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2"/>
        <w:gridCol w:w="1333"/>
        <w:gridCol w:w="3199"/>
        <w:gridCol w:w="205"/>
        <w:gridCol w:w="1423"/>
        <w:gridCol w:w="848"/>
        <w:gridCol w:w="842"/>
      </w:tblGrid>
      <w:tr w:rsidR="00EE6EAA" w:rsidTr="00851E00">
        <w:trPr>
          <w:trHeight w:val="425"/>
        </w:trPr>
        <w:tc>
          <w:tcPr>
            <w:tcW w:w="1212" w:type="dxa"/>
            <w:vMerge w:val="restart"/>
            <w:vAlign w:val="center"/>
          </w:tcPr>
          <w:p w:rsidR="00EE6EAA" w:rsidRDefault="00EE6EAA" w:rsidP="00372C60">
            <w:pPr>
              <w:jc w:val="center"/>
            </w:pPr>
          </w:p>
          <w:p w:rsidR="00EE6EAA" w:rsidRDefault="00EE6EAA" w:rsidP="00372C60">
            <w:pPr>
              <w:jc w:val="center"/>
            </w:pPr>
          </w:p>
          <w:p w:rsidR="00EE6EAA" w:rsidRDefault="00EE6EAA" w:rsidP="00372C60">
            <w:pPr>
              <w:jc w:val="center"/>
            </w:pPr>
          </w:p>
          <w:p w:rsidR="00EE6EAA" w:rsidRDefault="00EE6EAA" w:rsidP="00372C60">
            <w:pPr>
              <w:jc w:val="center"/>
            </w:pPr>
          </w:p>
          <w:p w:rsidR="00EE6EAA" w:rsidRDefault="00EE6EAA" w:rsidP="00372C60">
            <w:pPr>
              <w:jc w:val="center"/>
            </w:pPr>
          </w:p>
          <w:p w:rsidR="00EE6EAA" w:rsidRDefault="00EE6EAA" w:rsidP="00372C60">
            <w:pPr>
              <w:jc w:val="center"/>
            </w:pPr>
          </w:p>
          <w:p w:rsidR="00EE6EAA" w:rsidRDefault="00EE6EAA" w:rsidP="00372C60">
            <w:pPr>
              <w:jc w:val="center"/>
            </w:pPr>
          </w:p>
          <w:p w:rsidR="0080736E" w:rsidRDefault="0080736E" w:rsidP="00372C60">
            <w:pPr>
              <w:jc w:val="center"/>
            </w:pPr>
          </w:p>
          <w:p w:rsidR="0080736E" w:rsidRDefault="0080736E" w:rsidP="00372C60">
            <w:pPr>
              <w:jc w:val="center"/>
            </w:pPr>
          </w:p>
          <w:p w:rsidR="0080736E" w:rsidRDefault="0080736E" w:rsidP="00372C60">
            <w:pPr>
              <w:jc w:val="center"/>
            </w:pPr>
          </w:p>
          <w:p w:rsidR="0080736E" w:rsidRDefault="0080736E" w:rsidP="00372C60">
            <w:pPr>
              <w:jc w:val="center"/>
            </w:pPr>
          </w:p>
          <w:p w:rsidR="0080736E" w:rsidRDefault="0080736E" w:rsidP="00372C60">
            <w:pPr>
              <w:jc w:val="center"/>
            </w:pPr>
          </w:p>
          <w:p w:rsidR="0080736E" w:rsidRDefault="0080736E" w:rsidP="00372C60">
            <w:pPr>
              <w:jc w:val="center"/>
            </w:pPr>
          </w:p>
          <w:p w:rsidR="0080736E" w:rsidRDefault="0080736E" w:rsidP="00372C60">
            <w:pPr>
              <w:jc w:val="center"/>
            </w:pPr>
          </w:p>
          <w:p w:rsidR="00EE6EAA" w:rsidRDefault="00EE6EAA" w:rsidP="00372C60">
            <w:pPr>
              <w:jc w:val="center"/>
            </w:pPr>
            <w:r>
              <w:t>Beceriler</w:t>
            </w:r>
          </w:p>
        </w:tc>
        <w:tc>
          <w:tcPr>
            <w:tcW w:w="1333" w:type="dxa"/>
            <w:vMerge w:val="restart"/>
            <w:vAlign w:val="center"/>
          </w:tcPr>
          <w:p w:rsidR="00EE6EAA" w:rsidRDefault="00EE6EAA" w:rsidP="009C7536">
            <w:pPr>
              <w:jc w:val="center"/>
            </w:pPr>
          </w:p>
          <w:p w:rsidR="00EE6EAA" w:rsidRDefault="00EE6EAA" w:rsidP="009C7536">
            <w:pPr>
              <w:jc w:val="center"/>
            </w:pPr>
          </w:p>
          <w:p w:rsidR="00EE6EAA" w:rsidRDefault="00EE6EAA" w:rsidP="009C7536">
            <w:pPr>
              <w:jc w:val="center"/>
            </w:pPr>
          </w:p>
          <w:p w:rsidR="00EE6EAA" w:rsidRDefault="00EE6EAA" w:rsidP="009C7536">
            <w:pPr>
              <w:jc w:val="center"/>
            </w:pPr>
          </w:p>
          <w:p w:rsidR="00EE6EAA" w:rsidRDefault="00EE6EAA" w:rsidP="009C7536">
            <w:pPr>
              <w:jc w:val="center"/>
            </w:pPr>
          </w:p>
          <w:p w:rsidR="00EE6EAA" w:rsidRDefault="00EE6EAA" w:rsidP="009C7536">
            <w:pPr>
              <w:jc w:val="center"/>
            </w:pPr>
            <w:r>
              <w:t>-</w:t>
            </w:r>
            <w:r w:rsidR="0080736E">
              <w:t>Kura</w:t>
            </w:r>
            <w:r>
              <w:t>msal</w:t>
            </w:r>
          </w:p>
          <w:p w:rsidR="00EE6EAA" w:rsidRDefault="00EE6EAA" w:rsidP="009C7536">
            <w:pPr>
              <w:jc w:val="center"/>
            </w:pPr>
            <w:r>
              <w:t>-Uygulamalı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  <w:vAlign w:val="center"/>
          </w:tcPr>
          <w:p w:rsidR="00EE6EAA" w:rsidRPr="005670F6" w:rsidRDefault="00EE6EAA" w:rsidP="00851E0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  <w:vAlign w:val="center"/>
          </w:tcPr>
          <w:p w:rsidR="00EE6EAA" w:rsidRPr="005670F6" w:rsidRDefault="00EE6EAA" w:rsidP="00851E0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  <w:vAlign w:val="center"/>
          </w:tcPr>
          <w:p w:rsidR="00EE6EAA" w:rsidRPr="005670F6" w:rsidRDefault="00EE6EAA" w:rsidP="00851E0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E6EAA" w:rsidTr="0080736E">
        <w:trPr>
          <w:trHeight w:val="275"/>
        </w:trPr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33" w:type="dxa"/>
            <w:vMerge/>
          </w:tcPr>
          <w:p w:rsidR="00EE6EAA" w:rsidRDefault="00EE6EAA" w:rsidP="00AE2D39"/>
        </w:tc>
        <w:tc>
          <w:tcPr>
            <w:tcW w:w="4827" w:type="dxa"/>
            <w:gridSpan w:val="3"/>
          </w:tcPr>
          <w:p w:rsidR="00EE6EAA" w:rsidRDefault="00C61FDB" w:rsidP="0080736E">
            <w:r>
              <w:t>İçerik</w:t>
            </w:r>
          </w:p>
        </w:tc>
        <w:tc>
          <w:tcPr>
            <w:tcW w:w="848" w:type="dxa"/>
          </w:tcPr>
          <w:p w:rsidR="00EE6EAA" w:rsidRDefault="00EE6EAA">
            <w:r>
              <w:t>rakam</w:t>
            </w:r>
          </w:p>
        </w:tc>
        <w:tc>
          <w:tcPr>
            <w:tcW w:w="842" w:type="dxa"/>
          </w:tcPr>
          <w:p w:rsidR="00EE6EAA" w:rsidRDefault="00EE6EAA">
            <w:r>
              <w:t>rakam</w:t>
            </w:r>
          </w:p>
        </w:tc>
      </w:tr>
      <w:tr w:rsidR="004234B1" w:rsidTr="00A331B2">
        <w:trPr>
          <w:trHeight w:val="1080"/>
        </w:trPr>
        <w:tc>
          <w:tcPr>
            <w:tcW w:w="1212" w:type="dxa"/>
            <w:vMerge/>
          </w:tcPr>
          <w:p w:rsidR="004234B1" w:rsidRDefault="004234B1" w:rsidP="00EE6EAA"/>
        </w:tc>
        <w:tc>
          <w:tcPr>
            <w:tcW w:w="1333" w:type="dxa"/>
            <w:vMerge/>
          </w:tcPr>
          <w:p w:rsidR="004234B1" w:rsidRDefault="004234B1" w:rsidP="00AE2D39"/>
        </w:tc>
        <w:tc>
          <w:tcPr>
            <w:tcW w:w="4827" w:type="dxa"/>
            <w:gridSpan w:val="3"/>
          </w:tcPr>
          <w:p w:rsidR="00A331B2" w:rsidRDefault="00A331B2" w:rsidP="00FC61CE">
            <w:pPr>
              <w:jc w:val="both"/>
            </w:pPr>
          </w:p>
          <w:p w:rsidR="004234B1" w:rsidRDefault="00A331B2" w:rsidP="00A331B2">
            <w:pPr>
              <w:jc w:val="both"/>
            </w:pPr>
            <w:r>
              <w:t xml:space="preserve">      </w:t>
            </w:r>
            <w:r w:rsidR="004234B1">
              <w:t xml:space="preserve">Sağlık alanına özel Biyoistatistiksel konularda </w:t>
            </w:r>
            <w:r w:rsidR="004E4D78">
              <w:t xml:space="preserve">teorik </w:t>
            </w:r>
            <w:r w:rsidR="004234B1">
              <w:t>bilgi birikimi</w:t>
            </w:r>
            <w:r w:rsidR="004E4D78">
              <w:t xml:space="preserve">ne sahip olmalı, kuramsal bilgileri kullanarak </w:t>
            </w:r>
            <w:r w:rsidR="004E4D78" w:rsidRPr="00AF2A5A">
              <w:rPr>
                <w:rFonts w:cs="Times New Roman"/>
                <w:color w:val="000000"/>
                <w:shd w:val="clear" w:color="auto" w:fill="F8F8F8"/>
              </w:rPr>
              <w:t>uzmanlık düzeyin</w:t>
            </w:r>
            <w:r w:rsidR="004E4D78">
              <w:rPr>
                <w:rFonts w:cs="Times New Roman"/>
                <w:color w:val="000000"/>
                <w:shd w:val="clear" w:color="auto" w:fill="F8F8F8"/>
              </w:rPr>
              <w:t xml:space="preserve">e </w:t>
            </w:r>
            <w:r w:rsidR="004E4D78" w:rsidRPr="00AF2A5A">
              <w:rPr>
                <w:rFonts w:cs="Times New Roman"/>
                <w:color w:val="000000"/>
                <w:shd w:val="clear" w:color="auto" w:fill="F8F8F8"/>
              </w:rPr>
              <w:t xml:space="preserve">yenilik getirecek </w:t>
            </w:r>
            <w:r w:rsidR="004E4D78">
              <w:rPr>
                <w:rFonts w:cs="Times New Roman"/>
                <w:color w:val="000000"/>
                <w:shd w:val="clear" w:color="auto" w:fill="F8F8F8"/>
              </w:rPr>
              <w:t>bilimsel çalışmaları yapabilme becerisine sahip olmalıdır.</w:t>
            </w:r>
            <w:r w:rsidR="004E4D78">
              <w:t xml:space="preserve"> </w:t>
            </w:r>
            <w:r w:rsidR="004234B1">
              <w:t xml:space="preserve"> </w:t>
            </w:r>
          </w:p>
          <w:p w:rsidR="00A331B2" w:rsidRDefault="00A331B2" w:rsidP="00FC61CE">
            <w:pPr>
              <w:jc w:val="both"/>
            </w:pPr>
          </w:p>
        </w:tc>
        <w:tc>
          <w:tcPr>
            <w:tcW w:w="848" w:type="dxa"/>
            <w:vMerge w:val="restart"/>
            <w:vAlign w:val="center"/>
          </w:tcPr>
          <w:p w:rsidR="004234B1" w:rsidRDefault="004234B1" w:rsidP="00A331B2">
            <w:pPr>
              <w:jc w:val="center"/>
            </w:pPr>
            <w:r>
              <w:t>7</w:t>
            </w:r>
          </w:p>
        </w:tc>
        <w:tc>
          <w:tcPr>
            <w:tcW w:w="842" w:type="dxa"/>
            <w:vMerge w:val="restart"/>
            <w:vAlign w:val="center"/>
          </w:tcPr>
          <w:p w:rsidR="004234B1" w:rsidRDefault="004234B1" w:rsidP="00A331B2">
            <w:pPr>
              <w:jc w:val="center"/>
            </w:pPr>
            <w:r>
              <w:t>7</w:t>
            </w:r>
            <w:r w:rsidR="004E4D78">
              <w:t>21</w:t>
            </w:r>
          </w:p>
        </w:tc>
      </w:tr>
      <w:tr w:rsidR="004234B1" w:rsidTr="0080736E">
        <w:trPr>
          <w:trHeight w:val="255"/>
        </w:trPr>
        <w:tc>
          <w:tcPr>
            <w:tcW w:w="1212" w:type="dxa"/>
            <w:vMerge/>
          </w:tcPr>
          <w:p w:rsidR="004234B1" w:rsidRDefault="004234B1" w:rsidP="00EE6EAA"/>
        </w:tc>
        <w:tc>
          <w:tcPr>
            <w:tcW w:w="1333" w:type="dxa"/>
            <w:vMerge/>
          </w:tcPr>
          <w:p w:rsidR="004234B1" w:rsidRDefault="004234B1" w:rsidP="00AE2D39"/>
        </w:tc>
        <w:tc>
          <w:tcPr>
            <w:tcW w:w="4827" w:type="dxa"/>
            <w:gridSpan w:val="3"/>
          </w:tcPr>
          <w:p w:rsidR="00A331B2" w:rsidRDefault="00A331B2" w:rsidP="00FC61CE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</w:p>
          <w:p w:rsidR="004234B1" w:rsidRDefault="00A331B2" w:rsidP="00FC61CE">
            <w:pPr>
              <w:jc w:val="both"/>
            </w:pPr>
            <w:r>
              <w:rPr>
                <w:rFonts w:cs="Times New Roman"/>
                <w:color w:val="000000"/>
                <w:shd w:val="clear" w:color="auto" w:fill="F8F8F8"/>
              </w:rPr>
              <w:t xml:space="preserve">      </w:t>
            </w:r>
            <w:r w:rsidR="004E4D78">
              <w:rPr>
                <w:rFonts w:cs="Times New Roman"/>
                <w:color w:val="000000"/>
                <w:shd w:val="clear" w:color="auto" w:fill="F8F8F8"/>
              </w:rPr>
              <w:t>Kazanılmış kuramsal bilgilerin tıp alanında yapılan multidisipliner çalışmala</w:t>
            </w:r>
            <w:bookmarkStart w:id="0" w:name="_GoBack"/>
            <w:bookmarkEnd w:id="0"/>
            <w:r w:rsidR="004E4D78">
              <w:rPr>
                <w:rFonts w:cs="Times New Roman"/>
                <w:color w:val="000000"/>
                <w:shd w:val="clear" w:color="auto" w:fill="F8F8F8"/>
              </w:rPr>
              <w:t>rda</w:t>
            </w:r>
            <w:r w:rsidR="004E4D78">
              <w:t xml:space="preserve"> uygulayabilme becerisine sahip olmalıdır.</w:t>
            </w:r>
          </w:p>
          <w:p w:rsidR="00A331B2" w:rsidRDefault="00A331B2" w:rsidP="00FC61CE">
            <w:pPr>
              <w:jc w:val="both"/>
            </w:pPr>
          </w:p>
        </w:tc>
        <w:tc>
          <w:tcPr>
            <w:tcW w:w="848" w:type="dxa"/>
            <w:vMerge/>
          </w:tcPr>
          <w:p w:rsidR="004234B1" w:rsidRDefault="004234B1" w:rsidP="00A91393">
            <w:pPr>
              <w:jc w:val="center"/>
            </w:pPr>
          </w:p>
        </w:tc>
        <w:tc>
          <w:tcPr>
            <w:tcW w:w="842" w:type="dxa"/>
            <w:vMerge/>
          </w:tcPr>
          <w:p w:rsidR="004234B1" w:rsidRDefault="004234B1" w:rsidP="00A91393">
            <w:pPr>
              <w:jc w:val="center"/>
            </w:pPr>
          </w:p>
        </w:tc>
      </w:tr>
      <w:tr w:rsidR="00EE6EAA" w:rsidTr="00851E00"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33" w:type="dxa"/>
            <w:vMerge/>
          </w:tcPr>
          <w:p w:rsidR="00EE6EAA" w:rsidRDefault="00EE6EAA" w:rsidP="00AE2D39"/>
        </w:tc>
        <w:tc>
          <w:tcPr>
            <w:tcW w:w="3199" w:type="dxa"/>
            <w:shd w:val="clear" w:color="auto" w:fill="767171" w:themeFill="background2" w:themeFillShade="80"/>
            <w:vAlign w:val="center"/>
          </w:tcPr>
          <w:p w:rsidR="00EE6EAA" w:rsidRPr="005670F6" w:rsidRDefault="00EE6EAA" w:rsidP="00851E0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4"/>
            <w:shd w:val="clear" w:color="auto" w:fill="767171" w:themeFill="background2" w:themeFillShade="80"/>
            <w:vAlign w:val="center"/>
          </w:tcPr>
          <w:p w:rsidR="00EE6EAA" w:rsidRPr="005670F6" w:rsidRDefault="00EE6EAA" w:rsidP="00851E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</w:t>
            </w:r>
            <w:r w:rsidR="00FC61CE">
              <w:rPr>
                <w:color w:val="FFFFFF" w:themeColor="background1"/>
                <w:sz w:val="24"/>
                <w:szCs w:val="24"/>
              </w:rPr>
              <w:t>E</w:t>
            </w:r>
            <w:r w:rsidRPr="005670F6">
              <w:rPr>
                <w:color w:val="FFFFFF" w:themeColor="background1"/>
                <w:sz w:val="24"/>
                <w:szCs w:val="24"/>
              </w:rPr>
              <w:t>RLİLİKLERİ (TAY)</w:t>
            </w:r>
          </w:p>
        </w:tc>
      </w:tr>
      <w:tr w:rsidR="00EE6EAA" w:rsidTr="005E3405">
        <w:trPr>
          <w:trHeight w:val="1230"/>
        </w:trPr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EE6EAA" w:rsidRDefault="00EE6EAA"/>
        </w:tc>
        <w:tc>
          <w:tcPr>
            <w:tcW w:w="3199" w:type="dxa"/>
            <w:tcBorders>
              <w:bottom w:val="single" w:sz="4" w:space="0" w:color="auto"/>
            </w:tcBorders>
          </w:tcPr>
          <w:p w:rsidR="00A331B2" w:rsidRDefault="00A331B2" w:rsidP="000B63EB"/>
          <w:p w:rsidR="00EE6EAA" w:rsidRDefault="00A331B2" w:rsidP="00A331B2">
            <w:pPr>
              <w:jc w:val="both"/>
            </w:pPr>
            <w:r>
              <w:t xml:space="preserve">1. </w:t>
            </w:r>
            <w:r w:rsidR="00A91393" w:rsidRPr="00A91393">
              <w:t xml:space="preserve">Alanındaki güncel bilgileri içeren ders kitapları, </w:t>
            </w:r>
            <w:r w:rsidR="004F2253">
              <w:t xml:space="preserve">Bilgisayar destekli özel istatistiksel paket programlar kullanarak </w:t>
            </w:r>
            <w:r w:rsidR="004D23F9">
              <w:t>kuramsal</w:t>
            </w:r>
            <w:r w:rsidR="00A91393">
              <w:t xml:space="preserve"> </w:t>
            </w:r>
            <w:r w:rsidR="00A91393" w:rsidRPr="00A91393">
              <w:t>ve uygulamalı bilgilere sahip olma</w:t>
            </w:r>
            <w:r w:rsidR="00FC61CE">
              <w:t>.</w:t>
            </w:r>
          </w:p>
          <w:p w:rsidR="00A331B2" w:rsidRDefault="00A331B2" w:rsidP="00A331B2">
            <w:pPr>
              <w:pStyle w:val="ListeParagraf"/>
            </w:pPr>
          </w:p>
        </w:tc>
        <w:tc>
          <w:tcPr>
            <w:tcW w:w="3318" w:type="dxa"/>
            <w:gridSpan w:val="4"/>
            <w:tcBorders>
              <w:bottom w:val="single" w:sz="4" w:space="0" w:color="auto"/>
            </w:tcBorders>
          </w:tcPr>
          <w:p w:rsidR="00A331B2" w:rsidRDefault="00A331B2" w:rsidP="00FC61CE"/>
          <w:p w:rsidR="00EE6EAA" w:rsidRDefault="00964B54" w:rsidP="00A331B2">
            <w:pPr>
              <w:jc w:val="both"/>
            </w:pPr>
            <w:r>
              <w:t xml:space="preserve"> 1. </w:t>
            </w:r>
            <w:r w:rsidR="00C1749A" w:rsidRPr="00C1749A">
              <w:t xml:space="preserve">Sağlık alanına özel </w:t>
            </w:r>
            <w:r w:rsidR="00FC61CE">
              <w:t>biyo</w:t>
            </w:r>
            <w:r w:rsidR="00C1749A">
              <w:t xml:space="preserve">istatistiksel konularda </w:t>
            </w:r>
            <w:r w:rsidR="00C1749A" w:rsidRPr="00C1749A">
              <w:t>bilgi birikimi</w:t>
            </w:r>
            <w:r w:rsidR="00C1749A">
              <w:t>ne sahip olmak</w:t>
            </w:r>
            <w:r w:rsidR="00FC61CE">
              <w:t>.</w:t>
            </w:r>
          </w:p>
        </w:tc>
      </w:tr>
      <w:tr w:rsidR="00EE6EAA" w:rsidTr="00851E00">
        <w:trPr>
          <w:trHeight w:val="425"/>
        </w:trPr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33" w:type="dxa"/>
            <w:vMerge w:val="restart"/>
            <w:vAlign w:val="center"/>
          </w:tcPr>
          <w:p w:rsidR="00834A3E" w:rsidRDefault="00834A3E" w:rsidP="009C7536">
            <w:pPr>
              <w:jc w:val="center"/>
            </w:pPr>
          </w:p>
          <w:p w:rsidR="00834A3E" w:rsidRDefault="00834A3E" w:rsidP="009C7536">
            <w:pPr>
              <w:jc w:val="center"/>
            </w:pPr>
          </w:p>
          <w:p w:rsidR="00834A3E" w:rsidRDefault="00834A3E" w:rsidP="009C7536">
            <w:pPr>
              <w:jc w:val="center"/>
            </w:pPr>
          </w:p>
          <w:p w:rsidR="00834A3E" w:rsidRDefault="00834A3E" w:rsidP="009C7536">
            <w:pPr>
              <w:jc w:val="center"/>
            </w:pPr>
          </w:p>
          <w:p w:rsidR="00834A3E" w:rsidRDefault="00834A3E" w:rsidP="009C7536">
            <w:pPr>
              <w:jc w:val="center"/>
            </w:pPr>
          </w:p>
          <w:p w:rsidR="00EE6EAA" w:rsidRDefault="00EE6EAA" w:rsidP="009C7536">
            <w:pPr>
              <w:jc w:val="center"/>
            </w:pPr>
            <w:r>
              <w:t>-Kavramsal</w:t>
            </w:r>
          </w:p>
          <w:p w:rsidR="00EE6EAA" w:rsidRDefault="00EE6EAA" w:rsidP="009C7536">
            <w:pPr>
              <w:jc w:val="center"/>
            </w:pPr>
            <w:r>
              <w:t>-Bilişsel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  <w:vAlign w:val="center"/>
          </w:tcPr>
          <w:p w:rsidR="00EE6EAA" w:rsidRPr="005670F6" w:rsidRDefault="00EE6EAA" w:rsidP="00851E0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  <w:vAlign w:val="center"/>
          </w:tcPr>
          <w:p w:rsidR="00EE6EAA" w:rsidRPr="005670F6" w:rsidRDefault="00EE6EAA" w:rsidP="00851E0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  <w:vAlign w:val="center"/>
          </w:tcPr>
          <w:p w:rsidR="00EE6EAA" w:rsidRPr="005670F6" w:rsidRDefault="00EE6EAA" w:rsidP="00851E0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FC61CE" w:rsidTr="00A331B2">
        <w:trPr>
          <w:trHeight w:val="1687"/>
        </w:trPr>
        <w:tc>
          <w:tcPr>
            <w:tcW w:w="1212" w:type="dxa"/>
            <w:vMerge/>
          </w:tcPr>
          <w:p w:rsidR="00FC61CE" w:rsidRDefault="00FC61CE" w:rsidP="00772E69"/>
        </w:tc>
        <w:tc>
          <w:tcPr>
            <w:tcW w:w="1333" w:type="dxa"/>
            <w:vMerge/>
          </w:tcPr>
          <w:p w:rsidR="00FC61CE" w:rsidRDefault="00FC61CE" w:rsidP="00772E69"/>
        </w:tc>
        <w:tc>
          <w:tcPr>
            <w:tcW w:w="4827" w:type="dxa"/>
            <w:gridSpan w:val="3"/>
          </w:tcPr>
          <w:p w:rsidR="00A331B2" w:rsidRDefault="00A331B2" w:rsidP="003835E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hd w:val="clear" w:color="auto" w:fill="F8F8F8"/>
              </w:rPr>
            </w:pPr>
          </w:p>
          <w:p w:rsidR="00FC61CE" w:rsidRDefault="00A331B2" w:rsidP="003835E4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  <w:r>
              <w:rPr>
                <w:rFonts w:cs="Times New Roman"/>
                <w:color w:val="000000"/>
                <w:shd w:val="clear" w:color="auto" w:fill="F8F8F8"/>
              </w:rPr>
              <w:t xml:space="preserve">      </w:t>
            </w:r>
            <w:r w:rsidR="00FC61CE">
              <w:rPr>
                <w:rFonts w:cs="Times New Roman"/>
                <w:color w:val="000000"/>
                <w:shd w:val="clear" w:color="auto" w:fill="F8F8F8"/>
              </w:rPr>
              <w:t>Biyoistatistik</w:t>
            </w:r>
            <w:r w:rsidR="00FC61CE" w:rsidRPr="00AF2A5A">
              <w:rPr>
                <w:rFonts w:cs="Times New Roman"/>
                <w:color w:val="000000"/>
                <w:shd w:val="clear" w:color="auto" w:fill="F8F8F8"/>
              </w:rPr>
              <w:t xml:space="preserve"> alanındaki bilgileri</w:t>
            </w:r>
            <w:r w:rsidR="00FC61CE">
              <w:rPr>
                <w:rFonts w:cs="Times New Roman"/>
                <w:color w:val="000000"/>
                <w:shd w:val="clear" w:color="auto" w:fill="F8F8F8"/>
              </w:rPr>
              <w:t xml:space="preserve">, sağlık alanındaki diğer </w:t>
            </w:r>
            <w:r w:rsidR="00FC61CE" w:rsidRPr="00AF2A5A">
              <w:rPr>
                <w:rFonts w:cs="Times New Roman"/>
                <w:color w:val="000000"/>
                <w:shd w:val="clear" w:color="auto" w:fill="F8F8F8"/>
              </w:rPr>
              <w:t>disiplinlerden gelen bilgilerle birleştir</w:t>
            </w:r>
            <w:r w:rsidR="00FC61CE">
              <w:rPr>
                <w:rFonts w:cs="Times New Roman"/>
                <w:color w:val="000000"/>
                <w:shd w:val="clear" w:color="auto" w:fill="F8F8F8"/>
              </w:rPr>
              <w:t xml:space="preserve">mek. </w:t>
            </w:r>
            <w:r w:rsidR="00FC61CE">
              <w:rPr>
                <w:rFonts w:cs="TimesNewRoman"/>
              </w:rPr>
              <w:t>Sağlık alanına özel tüm bilimsel çalışmalarda istatistiksel yöntemleri kullanarak, sahada ya da klinikte karşılaşılan sorulara ya da hipotezlere cevap verebilme yeteneği kazanmak</w:t>
            </w:r>
            <w:r w:rsidR="00FC61CE" w:rsidRPr="00CE1C29">
              <w:rPr>
                <w:rFonts w:cs="TimesNewRoman"/>
              </w:rPr>
              <w:t>.</w:t>
            </w:r>
          </w:p>
          <w:p w:rsidR="00A331B2" w:rsidRPr="00B027E3" w:rsidRDefault="00A331B2" w:rsidP="003835E4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</w:p>
        </w:tc>
        <w:tc>
          <w:tcPr>
            <w:tcW w:w="848" w:type="dxa"/>
            <w:vAlign w:val="center"/>
          </w:tcPr>
          <w:p w:rsidR="00FC61CE" w:rsidRDefault="00FC61CE" w:rsidP="00A331B2">
            <w:pPr>
              <w:jc w:val="center"/>
            </w:pPr>
            <w:r>
              <w:t>7</w:t>
            </w:r>
          </w:p>
        </w:tc>
        <w:tc>
          <w:tcPr>
            <w:tcW w:w="842" w:type="dxa"/>
            <w:vAlign w:val="center"/>
          </w:tcPr>
          <w:p w:rsidR="00FC61CE" w:rsidRDefault="00FC61CE" w:rsidP="00A331B2">
            <w:pPr>
              <w:jc w:val="center"/>
            </w:pPr>
            <w:r>
              <w:t>721</w:t>
            </w:r>
          </w:p>
        </w:tc>
      </w:tr>
      <w:tr w:rsidR="00FC61CE" w:rsidTr="00A331B2">
        <w:trPr>
          <w:trHeight w:val="1074"/>
        </w:trPr>
        <w:tc>
          <w:tcPr>
            <w:tcW w:w="1212" w:type="dxa"/>
            <w:vMerge/>
          </w:tcPr>
          <w:p w:rsidR="00FC61CE" w:rsidRDefault="00FC61CE" w:rsidP="00FC61CE"/>
        </w:tc>
        <w:tc>
          <w:tcPr>
            <w:tcW w:w="1333" w:type="dxa"/>
            <w:vMerge/>
          </w:tcPr>
          <w:p w:rsidR="00FC61CE" w:rsidRDefault="00FC61CE" w:rsidP="00FC61CE"/>
        </w:tc>
        <w:tc>
          <w:tcPr>
            <w:tcW w:w="4827" w:type="dxa"/>
            <w:gridSpan w:val="3"/>
          </w:tcPr>
          <w:p w:rsidR="00A331B2" w:rsidRDefault="00A331B2" w:rsidP="003835E4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</w:p>
          <w:p w:rsidR="00FC61CE" w:rsidRDefault="00A331B2" w:rsidP="003835E4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  <w:r>
              <w:rPr>
                <w:rFonts w:cs="TimesNewRoman"/>
              </w:rPr>
              <w:t xml:space="preserve">     </w:t>
            </w:r>
            <w:r w:rsidR="00FC61CE">
              <w:rPr>
                <w:rFonts w:cs="TimesNewRoman"/>
              </w:rPr>
              <w:t>Sahada ve k</w:t>
            </w:r>
            <w:r w:rsidR="00FC61CE" w:rsidRPr="00CE1C29">
              <w:rPr>
                <w:rFonts w:cs="TimesNewRoman"/>
              </w:rPr>
              <w:t>linik</w:t>
            </w:r>
            <w:r w:rsidR="00FC61CE">
              <w:rPr>
                <w:rFonts w:cs="TimesNewRoman"/>
              </w:rPr>
              <w:t>teki</w:t>
            </w:r>
            <w:r w:rsidR="00FC61CE" w:rsidRPr="00CE1C29">
              <w:rPr>
                <w:rFonts w:cs="TimesNewRoman"/>
              </w:rPr>
              <w:t xml:space="preserve"> problemleri çözebilmek için</w:t>
            </w:r>
            <w:r w:rsidR="00133E2E">
              <w:rPr>
                <w:rFonts w:cs="TimesNewRoman"/>
              </w:rPr>
              <w:t xml:space="preserve"> sahip olduğu kuramsal bilgileri</w:t>
            </w:r>
            <w:r w:rsidR="00FC61CE" w:rsidRPr="00CE1C29">
              <w:rPr>
                <w:rFonts w:cs="TimesNewRoman"/>
              </w:rPr>
              <w:t xml:space="preserve"> </w:t>
            </w:r>
            <w:r w:rsidR="00FC61CE">
              <w:rPr>
                <w:rFonts w:cs="TimesNewRoman"/>
              </w:rPr>
              <w:t xml:space="preserve">istatistik paket programları </w:t>
            </w:r>
            <w:r w:rsidR="00133E2E">
              <w:rPr>
                <w:rFonts w:cs="TimesNewRoman"/>
              </w:rPr>
              <w:t xml:space="preserve">ile </w:t>
            </w:r>
            <w:r w:rsidR="00FC61CE">
              <w:rPr>
                <w:rFonts w:cs="TimesNewRoman"/>
              </w:rPr>
              <w:t xml:space="preserve">kullanabilme ve bu </w:t>
            </w:r>
            <w:r w:rsidR="00133E2E">
              <w:rPr>
                <w:rFonts w:cs="TimesNewRoman"/>
              </w:rPr>
              <w:t>analizleri</w:t>
            </w:r>
            <w:r w:rsidR="00FC61CE">
              <w:rPr>
                <w:rFonts w:cs="TimesNewRoman"/>
              </w:rPr>
              <w:t xml:space="preserve"> yorumlayabilme </w:t>
            </w:r>
            <w:r w:rsidR="00FC61CE" w:rsidRPr="00CE1C29">
              <w:rPr>
                <w:rFonts w:cs="TimesNewRoman"/>
              </w:rPr>
              <w:t>becerisi</w:t>
            </w:r>
            <w:r w:rsidR="00FC61CE">
              <w:rPr>
                <w:rFonts w:cs="TimesNewRoman"/>
              </w:rPr>
              <w:t xml:space="preserve"> kazandırmak.</w:t>
            </w:r>
          </w:p>
          <w:p w:rsidR="00A331B2" w:rsidRPr="00466777" w:rsidRDefault="00A331B2" w:rsidP="003835E4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</w:p>
        </w:tc>
        <w:tc>
          <w:tcPr>
            <w:tcW w:w="848" w:type="dxa"/>
            <w:vAlign w:val="center"/>
          </w:tcPr>
          <w:p w:rsidR="00FC61CE" w:rsidRDefault="00FC61CE" w:rsidP="00A331B2">
            <w:pPr>
              <w:jc w:val="center"/>
            </w:pPr>
            <w:r>
              <w:t>7</w:t>
            </w:r>
          </w:p>
        </w:tc>
        <w:tc>
          <w:tcPr>
            <w:tcW w:w="842" w:type="dxa"/>
            <w:vAlign w:val="center"/>
          </w:tcPr>
          <w:p w:rsidR="00FC61CE" w:rsidRDefault="00FC61CE" w:rsidP="00A331B2">
            <w:pPr>
              <w:jc w:val="center"/>
            </w:pPr>
            <w:r>
              <w:t>721</w:t>
            </w:r>
          </w:p>
        </w:tc>
      </w:tr>
      <w:tr w:rsidR="00EE6EAA" w:rsidTr="00851E00"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33" w:type="dxa"/>
            <w:vMerge/>
          </w:tcPr>
          <w:p w:rsidR="00EE6EAA" w:rsidRDefault="00EE6EAA" w:rsidP="004F6C55"/>
        </w:tc>
        <w:tc>
          <w:tcPr>
            <w:tcW w:w="3199" w:type="dxa"/>
            <w:shd w:val="clear" w:color="auto" w:fill="767171" w:themeFill="background2" w:themeFillShade="80"/>
            <w:vAlign w:val="center"/>
          </w:tcPr>
          <w:p w:rsidR="00EE6EAA" w:rsidRPr="005670F6" w:rsidRDefault="00EE6EAA" w:rsidP="00851E0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4"/>
            <w:shd w:val="clear" w:color="auto" w:fill="767171" w:themeFill="background2" w:themeFillShade="80"/>
            <w:vAlign w:val="center"/>
          </w:tcPr>
          <w:p w:rsidR="00EE6EAA" w:rsidRPr="005670F6" w:rsidRDefault="00EE6EAA" w:rsidP="00851E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</w:t>
            </w:r>
            <w:r w:rsidR="00851E00">
              <w:rPr>
                <w:color w:val="FFFFFF" w:themeColor="background1"/>
                <w:sz w:val="24"/>
                <w:szCs w:val="24"/>
              </w:rPr>
              <w:t>E</w:t>
            </w:r>
            <w:r w:rsidRPr="005670F6">
              <w:rPr>
                <w:color w:val="FFFFFF" w:themeColor="background1"/>
                <w:sz w:val="24"/>
                <w:szCs w:val="24"/>
              </w:rPr>
              <w:t>RLİLİKLERİ (TAY)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33" w:type="dxa"/>
            <w:vMerge/>
          </w:tcPr>
          <w:p w:rsidR="00EE6EAA" w:rsidRDefault="00EE6EAA" w:rsidP="004F6C55"/>
        </w:tc>
        <w:tc>
          <w:tcPr>
            <w:tcW w:w="3199" w:type="dxa"/>
          </w:tcPr>
          <w:p w:rsidR="00F42806" w:rsidRDefault="00F42806" w:rsidP="00F42806">
            <w:pPr>
              <w:jc w:val="both"/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</w:pPr>
          </w:p>
          <w:p w:rsidR="00EE6EAA" w:rsidRPr="00923D6E" w:rsidRDefault="00F42806" w:rsidP="00F42806">
            <w:pPr>
              <w:jc w:val="both"/>
            </w:pPr>
            <w:r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 xml:space="preserve">1. </w:t>
            </w:r>
            <w:r w:rsidR="0037700A" w:rsidRPr="00A331B2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</w:t>
            </w:r>
            <w:r w:rsidR="00A331B2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="0037700A" w:rsidRPr="00A331B2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kuramsal ve uygulamalı bilgileri</w:t>
            </w:r>
            <w:r w:rsidR="00F85F33" w:rsidRPr="00A331B2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="00F85F33" w:rsidRPr="00923D6E">
              <w:t>sistematik bir yaklaşımla</w:t>
            </w:r>
            <w:r w:rsidR="00A331B2">
              <w:t xml:space="preserve"> </w:t>
            </w:r>
            <w:r w:rsidR="00F85F33" w:rsidRPr="00923D6E">
              <w:t>değerlendirebilme ve kullanabilmelidir.</w:t>
            </w:r>
          </w:p>
          <w:p w:rsidR="00F42806" w:rsidRDefault="00F42806" w:rsidP="00F42806">
            <w:pPr>
              <w:jc w:val="both"/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</w:pPr>
          </w:p>
          <w:p w:rsidR="00F42806" w:rsidRDefault="00F42806" w:rsidP="00F42806">
            <w:pPr>
              <w:jc w:val="both"/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</w:pPr>
          </w:p>
          <w:p w:rsidR="00F85F33" w:rsidRPr="00923D6E" w:rsidRDefault="00F42806" w:rsidP="00F42806">
            <w:pPr>
              <w:jc w:val="both"/>
            </w:pPr>
            <w:r w:rsidRPr="00F42806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2</w:t>
            </w:r>
            <w:r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 xml:space="preserve">. </w:t>
            </w:r>
            <w:r w:rsidR="00F85F33" w:rsidRPr="00F42806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Biyoistatistik</w:t>
            </w:r>
            <w:r w:rsidR="00F85F33" w:rsidRPr="00923D6E">
              <w:t xml:space="preserve"> alanında bilinen bir yöntemi farklı alanlara uygulayabilme</w:t>
            </w:r>
            <w:r w:rsidR="00133E2E">
              <w:t>k</w:t>
            </w:r>
            <w:r w:rsidR="00A8321F" w:rsidRPr="00923D6E">
              <w:t>.</w:t>
            </w:r>
            <w:r w:rsidR="00F85F33" w:rsidRPr="00923D6E">
              <w:t xml:space="preserve"> </w:t>
            </w:r>
          </w:p>
          <w:p w:rsidR="004479CF" w:rsidRPr="00923D6E" w:rsidRDefault="004479CF" w:rsidP="00B74511">
            <w:pPr>
              <w:pStyle w:val="ListeParagraf"/>
              <w:spacing w:after="240"/>
            </w:pPr>
          </w:p>
        </w:tc>
        <w:tc>
          <w:tcPr>
            <w:tcW w:w="3318" w:type="dxa"/>
            <w:gridSpan w:val="4"/>
          </w:tcPr>
          <w:p w:rsidR="00F42806" w:rsidRDefault="00F42806" w:rsidP="00F42806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jc w:val="both"/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</w:pPr>
          </w:p>
          <w:p w:rsidR="00F463B5" w:rsidRPr="00F42806" w:rsidRDefault="00496622" w:rsidP="00F42806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jc w:val="both"/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</w:pPr>
            <w:r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 xml:space="preserve">1. </w:t>
            </w:r>
            <w:r w:rsidR="004D502F" w:rsidRPr="00F42806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>Biyoistatistik A</w:t>
            </w:r>
            <w:r w:rsidR="00923D6E" w:rsidRPr="00F42806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>lanının ge</w:t>
            </w:r>
            <w:r w:rsidR="004D502F" w:rsidRPr="00F42806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 xml:space="preserve">rektirdiği </w:t>
            </w:r>
            <w:r w:rsidR="00B74511" w:rsidRPr="00F42806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>düzeyde teknolojik</w:t>
            </w:r>
            <w:r w:rsidR="00923D6E" w:rsidRPr="00F42806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 xml:space="preserve"> araçlar ile alana özgü olan </w:t>
            </w:r>
            <w:r w:rsidR="00133E2E" w:rsidRPr="00F42806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 xml:space="preserve">her türlü istatistiksel yazılımları </w:t>
            </w:r>
            <w:r w:rsidR="00923D6E" w:rsidRPr="00F42806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>kullan</w:t>
            </w:r>
            <w:r w:rsidR="00F463B5" w:rsidRPr="00F42806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>mak.</w:t>
            </w:r>
          </w:p>
          <w:p w:rsidR="00F42806" w:rsidRDefault="00F42806" w:rsidP="00F42806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jc w:val="both"/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</w:pPr>
          </w:p>
          <w:p w:rsidR="00923D6E" w:rsidRDefault="00F42806" w:rsidP="00F42806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jc w:val="both"/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</w:pPr>
            <w:r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 xml:space="preserve">2. </w:t>
            </w:r>
            <w:r w:rsidR="00F463B5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>B</w:t>
            </w:r>
            <w:r w:rsidR="00923D6E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 xml:space="preserve">u </w:t>
            </w:r>
            <w:r w:rsidR="00133E2E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>yaz</w:t>
            </w:r>
            <w:r w:rsidR="00F463B5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>ılımlara ait analiz sonuçlarını y</w:t>
            </w:r>
            <w:r w:rsidR="004D502F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 xml:space="preserve">orumlayarak </w:t>
            </w:r>
            <w:r w:rsidR="00923D6E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 xml:space="preserve">sağlık alanındaki </w:t>
            </w:r>
            <w:r w:rsidR="006136CC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 xml:space="preserve">problemlere </w:t>
            </w:r>
            <w:r w:rsidR="006136CC" w:rsidRPr="00AF2A5A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>çözümler</w:t>
            </w:r>
            <w:r w:rsidR="00923D6E" w:rsidRPr="00AF2A5A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 xml:space="preserve"> geliştir</w:t>
            </w:r>
            <w:r w:rsidR="00BA6033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>me</w:t>
            </w:r>
            <w:r w:rsidR="004D502F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>k</w:t>
            </w:r>
            <w:r w:rsidR="00BA6033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>.</w:t>
            </w:r>
          </w:p>
          <w:p w:rsidR="00EE6EAA" w:rsidRDefault="00F42806" w:rsidP="00F42806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jc w:val="both"/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</w:pPr>
            <w:r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 xml:space="preserve">3.  </w:t>
            </w:r>
            <w:r w:rsidR="00923D6E" w:rsidRPr="00923D6E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>Biyoistatistik a</w:t>
            </w:r>
            <w:r w:rsidR="00A8321F" w:rsidRPr="00923D6E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>lanındaki yeni ve karmaşık bilgilerin sentezini yapabilme</w:t>
            </w:r>
            <w:r w:rsidR="00133E2E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>k</w:t>
            </w:r>
            <w:r w:rsidR="00B74511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>.</w:t>
            </w:r>
          </w:p>
          <w:p w:rsidR="00151E03" w:rsidRPr="00B74511" w:rsidRDefault="00151E03" w:rsidP="00F42806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34A3E" w:rsidTr="00851E00">
        <w:trPr>
          <w:trHeight w:val="425"/>
        </w:trPr>
        <w:tc>
          <w:tcPr>
            <w:tcW w:w="1212" w:type="dxa"/>
            <w:vMerge w:val="restart"/>
            <w:vAlign w:val="center"/>
          </w:tcPr>
          <w:p w:rsidR="00834A3E" w:rsidRDefault="00834A3E" w:rsidP="00372C60">
            <w:pPr>
              <w:jc w:val="center"/>
            </w:pPr>
          </w:p>
          <w:p w:rsidR="00834A3E" w:rsidRDefault="00834A3E" w:rsidP="00372C60">
            <w:pPr>
              <w:jc w:val="center"/>
            </w:pPr>
          </w:p>
          <w:p w:rsidR="00834A3E" w:rsidRDefault="00834A3E" w:rsidP="00372C60">
            <w:pPr>
              <w:jc w:val="center"/>
            </w:pPr>
          </w:p>
          <w:p w:rsidR="00834A3E" w:rsidRDefault="00834A3E" w:rsidP="00372C60">
            <w:pPr>
              <w:jc w:val="center"/>
            </w:pPr>
          </w:p>
          <w:p w:rsidR="00834A3E" w:rsidRDefault="00834A3E" w:rsidP="00372C60">
            <w:pPr>
              <w:jc w:val="center"/>
            </w:pPr>
          </w:p>
          <w:p w:rsidR="00834A3E" w:rsidRDefault="00834A3E" w:rsidP="00372C60">
            <w:pPr>
              <w:jc w:val="center"/>
            </w:pPr>
          </w:p>
          <w:p w:rsidR="00834A3E" w:rsidRDefault="00834A3E" w:rsidP="00372C60">
            <w:pPr>
              <w:jc w:val="center"/>
            </w:pPr>
          </w:p>
          <w:p w:rsidR="00834A3E" w:rsidRDefault="00834A3E" w:rsidP="00372C60">
            <w:pPr>
              <w:jc w:val="center"/>
            </w:pPr>
          </w:p>
          <w:p w:rsidR="00834A3E" w:rsidRDefault="00834A3E" w:rsidP="00372C60">
            <w:pPr>
              <w:jc w:val="center"/>
            </w:pPr>
          </w:p>
          <w:p w:rsidR="00834A3E" w:rsidRDefault="00834A3E" w:rsidP="00372C60">
            <w:pPr>
              <w:jc w:val="center"/>
            </w:pPr>
          </w:p>
          <w:p w:rsidR="00834A3E" w:rsidRDefault="00834A3E" w:rsidP="00372C60">
            <w:pPr>
              <w:jc w:val="center"/>
            </w:pPr>
          </w:p>
          <w:p w:rsidR="00834A3E" w:rsidRDefault="00834A3E" w:rsidP="00372C60">
            <w:pPr>
              <w:jc w:val="center"/>
            </w:pPr>
          </w:p>
          <w:p w:rsidR="00834A3E" w:rsidRDefault="00834A3E" w:rsidP="00372C60">
            <w:pPr>
              <w:jc w:val="center"/>
            </w:pPr>
          </w:p>
          <w:p w:rsidR="00834A3E" w:rsidRDefault="00834A3E" w:rsidP="00372C60">
            <w:pPr>
              <w:jc w:val="center"/>
            </w:pPr>
          </w:p>
          <w:p w:rsidR="00834A3E" w:rsidRDefault="00834A3E" w:rsidP="00372C60">
            <w:pPr>
              <w:jc w:val="center"/>
            </w:pPr>
            <w:r>
              <w:t>Yetkinlikler</w:t>
            </w:r>
          </w:p>
        </w:tc>
        <w:tc>
          <w:tcPr>
            <w:tcW w:w="1333" w:type="dxa"/>
            <w:vMerge w:val="restart"/>
            <w:vAlign w:val="center"/>
          </w:tcPr>
          <w:p w:rsidR="00C61FDB" w:rsidRDefault="00C61FDB" w:rsidP="00372C60">
            <w:pPr>
              <w:jc w:val="center"/>
            </w:pPr>
          </w:p>
          <w:p w:rsidR="00C61FDB" w:rsidRDefault="00C61FDB" w:rsidP="00372C60">
            <w:pPr>
              <w:jc w:val="center"/>
            </w:pPr>
          </w:p>
          <w:p w:rsidR="00C61FDB" w:rsidRDefault="00C61FDB" w:rsidP="00372C60">
            <w:pPr>
              <w:jc w:val="center"/>
            </w:pPr>
          </w:p>
          <w:p w:rsidR="00C61FDB" w:rsidRDefault="00C61FDB" w:rsidP="00372C60">
            <w:pPr>
              <w:jc w:val="center"/>
            </w:pPr>
          </w:p>
          <w:p w:rsidR="00C61FDB" w:rsidRDefault="00C61FDB" w:rsidP="00372C60">
            <w:pPr>
              <w:jc w:val="center"/>
            </w:pPr>
          </w:p>
          <w:p w:rsidR="00834A3E" w:rsidRDefault="00834A3E" w:rsidP="00372C60">
            <w:pPr>
              <w:jc w:val="center"/>
            </w:pPr>
            <w:r>
              <w:t xml:space="preserve">Bağımsız Çalışabilme ve </w:t>
            </w:r>
            <w:r w:rsidR="00C61FDB">
              <w:t>S</w:t>
            </w:r>
            <w:r>
              <w:t>orum</w:t>
            </w:r>
            <w:r w:rsidR="00C61FDB">
              <w:t>luluk Alabilme Yetkinliği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  <w:vAlign w:val="center"/>
          </w:tcPr>
          <w:p w:rsidR="00834A3E" w:rsidRPr="005670F6" w:rsidRDefault="00834A3E" w:rsidP="00851E0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  <w:vAlign w:val="center"/>
          </w:tcPr>
          <w:p w:rsidR="00834A3E" w:rsidRPr="005670F6" w:rsidRDefault="00834A3E" w:rsidP="00851E0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  <w:vAlign w:val="center"/>
          </w:tcPr>
          <w:p w:rsidR="00834A3E" w:rsidRPr="005670F6" w:rsidRDefault="00834A3E" w:rsidP="00851E0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4A3E" w:rsidTr="00A331B2">
        <w:tc>
          <w:tcPr>
            <w:tcW w:w="1212" w:type="dxa"/>
            <w:vMerge/>
          </w:tcPr>
          <w:p w:rsidR="00834A3E" w:rsidRDefault="00834A3E" w:rsidP="004F6C55"/>
        </w:tc>
        <w:tc>
          <w:tcPr>
            <w:tcW w:w="1333" w:type="dxa"/>
            <w:vMerge/>
          </w:tcPr>
          <w:p w:rsidR="00834A3E" w:rsidRDefault="00834A3E" w:rsidP="004F6C55"/>
        </w:tc>
        <w:tc>
          <w:tcPr>
            <w:tcW w:w="4827" w:type="dxa"/>
            <w:gridSpan w:val="3"/>
          </w:tcPr>
          <w:p w:rsidR="00151E03" w:rsidRDefault="00151E03" w:rsidP="00151E0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34A3E" w:rsidRDefault="00151E03" w:rsidP="00151E0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011F47">
              <w:rPr>
                <w:bCs/>
              </w:rPr>
              <w:t>Biyoistatistik ve sağlık a</w:t>
            </w:r>
            <w:r w:rsidR="00011F47" w:rsidRPr="00837611">
              <w:rPr>
                <w:bCs/>
              </w:rPr>
              <w:t>lanı ile ilgili uygulamalarda karşılaşılan karmaşık sorunların çözümü için yeni yaklaşımlar geliştirebilme</w:t>
            </w:r>
            <w:r w:rsidR="00011F47">
              <w:rPr>
                <w:bCs/>
              </w:rPr>
              <w:t>k.</w:t>
            </w:r>
          </w:p>
          <w:p w:rsidR="00151E03" w:rsidRPr="00BA0265" w:rsidRDefault="00151E03" w:rsidP="00151E03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</w:p>
        </w:tc>
        <w:tc>
          <w:tcPr>
            <w:tcW w:w="848" w:type="dxa"/>
            <w:vAlign w:val="center"/>
          </w:tcPr>
          <w:p w:rsidR="00834A3E" w:rsidRDefault="00133E2E" w:rsidP="00A331B2">
            <w:pPr>
              <w:jc w:val="center"/>
            </w:pPr>
            <w:r>
              <w:t>7</w:t>
            </w:r>
          </w:p>
        </w:tc>
        <w:tc>
          <w:tcPr>
            <w:tcW w:w="842" w:type="dxa"/>
            <w:vAlign w:val="center"/>
          </w:tcPr>
          <w:p w:rsidR="00834A3E" w:rsidRDefault="00133E2E" w:rsidP="00A331B2">
            <w:pPr>
              <w:jc w:val="center"/>
            </w:pPr>
            <w:r>
              <w:t>721</w:t>
            </w:r>
          </w:p>
        </w:tc>
      </w:tr>
      <w:tr w:rsidR="00011F47" w:rsidTr="00A331B2">
        <w:tc>
          <w:tcPr>
            <w:tcW w:w="1212" w:type="dxa"/>
            <w:vMerge/>
          </w:tcPr>
          <w:p w:rsidR="00011F47" w:rsidRDefault="00011F47" w:rsidP="00772E69"/>
        </w:tc>
        <w:tc>
          <w:tcPr>
            <w:tcW w:w="1333" w:type="dxa"/>
            <w:vMerge/>
          </w:tcPr>
          <w:p w:rsidR="00011F47" w:rsidRDefault="00011F47" w:rsidP="00772E69"/>
        </w:tc>
        <w:tc>
          <w:tcPr>
            <w:tcW w:w="4827" w:type="dxa"/>
            <w:gridSpan w:val="3"/>
          </w:tcPr>
          <w:p w:rsidR="00151E03" w:rsidRDefault="00151E03" w:rsidP="00E53359">
            <w:pPr>
              <w:rPr>
                <w:bCs/>
              </w:rPr>
            </w:pPr>
          </w:p>
          <w:p w:rsidR="00011F47" w:rsidRDefault="00151E03" w:rsidP="00E53359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011F47">
              <w:rPr>
                <w:bCs/>
              </w:rPr>
              <w:t xml:space="preserve">Alanı ile ilgili, </w:t>
            </w:r>
            <w:r w:rsidR="00011F47" w:rsidRPr="00837611">
              <w:rPr>
                <w:bCs/>
              </w:rPr>
              <w:t>uzmanlık gerektiren bir çalışmayı bağımsız olarak yürütebilme</w:t>
            </w:r>
            <w:r w:rsidR="000749FA">
              <w:rPr>
                <w:bCs/>
              </w:rPr>
              <w:t xml:space="preserve"> ya da </w:t>
            </w:r>
            <w:r w:rsidR="00E53359">
              <w:rPr>
                <w:bCs/>
              </w:rPr>
              <w:t xml:space="preserve">topluma ilişkin sağlık sorunlarının çözümü için </w:t>
            </w:r>
            <w:r w:rsidR="000749FA">
              <w:rPr>
                <w:bCs/>
              </w:rPr>
              <w:t>farklı uzmanlık alanları ile ortak</w:t>
            </w:r>
            <w:r w:rsidR="00E53359">
              <w:rPr>
                <w:bCs/>
              </w:rPr>
              <w:t xml:space="preserve">laşa </w:t>
            </w:r>
            <w:r w:rsidR="000749FA">
              <w:rPr>
                <w:bCs/>
              </w:rPr>
              <w:t>çalışa</w:t>
            </w:r>
            <w:r w:rsidR="00E53359">
              <w:rPr>
                <w:bCs/>
              </w:rPr>
              <w:t>bilme.</w:t>
            </w:r>
          </w:p>
          <w:p w:rsidR="00151E03" w:rsidRPr="00837611" w:rsidRDefault="00151E03" w:rsidP="00E53359"/>
        </w:tc>
        <w:tc>
          <w:tcPr>
            <w:tcW w:w="848" w:type="dxa"/>
            <w:vAlign w:val="center"/>
          </w:tcPr>
          <w:p w:rsidR="00011F47" w:rsidRDefault="00133E2E" w:rsidP="00A331B2">
            <w:pPr>
              <w:jc w:val="center"/>
            </w:pPr>
            <w:r>
              <w:t>7</w:t>
            </w:r>
          </w:p>
        </w:tc>
        <w:tc>
          <w:tcPr>
            <w:tcW w:w="842" w:type="dxa"/>
            <w:vAlign w:val="center"/>
          </w:tcPr>
          <w:p w:rsidR="00011F47" w:rsidRDefault="00133E2E" w:rsidP="00A331B2">
            <w:pPr>
              <w:jc w:val="center"/>
            </w:pPr>
            <w:r>
              <w:t>721</w:t>
            </w:r>
          </w:p>
        </w:tc>
      </w:tr>
      <w:tr w:rsidR="00011F47" w:rsidTr="00851E00">
        <w:tc>
          <w:tcPr>
            <w:tcW w:w="1212" w:type="dxa"/>
            <w:vMerge/>
          </w:tcPr>
          <w:p w:rsidR="00011F47" w:rsidRDefault="00011F47" w:rsidP="00772E69"/>
        </w:tc>
        <w:tc>
          <w:tcPr>
            <w:tcW w:w="1333" w:type="dxa"/>
            <w:vMerge/>
          </w:tcPr>
          <w:p w:rsidR="00011F47" w:rsidRDefault="00011F47" w:rsidP="00772E69"/>
        </w:tc>
        <w:tc>
          <w:tcPr>
            <w:tcW w:w="3404" w:type="dxa"/>
            <w:gridSpan w:val="2"/>
            <w:shd w:val="clear" w:color="auto" w:fill="767171" w:themeFill="background2" w:themeFillShade="80"/>
            <w:vAlign w:val="center"/>
          </w:tcPr>
          <w:p w:rsidR="00011F47" w:rsidRDefault="00011F47" w:rsidP="00851E00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113" w:type="dxa"/>
            <w:gridSpan w:val="3"/>
            <w:shd w:val="clear" w:color="auto" w:fill="767171" w:themeFill="background2" w:themeFillShade="80"/>
            <w:vAlign w:val="center"/>
          </w:tcPr>
          <w:p w:rsidR="00011F47" w:rsidRDefault="00011F47" w:rsidP="00851E00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</w:t>
            </w:r>
            <w:r w:rsidR="00851E00">
              <w:rPr>
                <w:color w:val="FFFFFF" w:themeColor="background1"/>
                <w:sz w:val="24"/>
                <w:szCs w:val="24"/>
              </w:rPr>
              <w:t>E</w:t>
            </w:r>
            <w:r w:rsidRPr="005670F6">
              <w:rPr>
                <w:color w:val="FFFFFF" w:themeColor="background1"/>
                <w:sz w:val="24"/>
                <w:szCs w:val="24"/>
              </w:rPr>
              <w:t>RLİLİKLERİ (TAY)</w:t>
            </w:r>
          </w:p>
        </w:tc>
      </w:tr>
      <w:tr w:rsidR="00011F47" w:rsidTr="00496622">
        <w:tc>
          <w:tcPr>
            <w:tcW w:w="1212" w:type="dxa"/>
            <w:vMerge/>
          </w:tcPr>
          <w:p w:rsidR="00011F47" w:rsidRDefault="00011F47" w:rsidP="0087601A"/>
        </w:tc>
        <w:tc>
          <w:tcPr>
            <w:tcW w:w="1333" w:type="dxa"/>
            <w:vMerge/>
          </w:tcPr>
          <w:p w:rsidR="00011F47" w:rsidRDefault="00011F47" w:rsidP="0087601A"/>
        </w:tc>
        <w:tc>
          <w:tcPr>
            <w:tcW w:w="3404" w:type="dxa"/>
            <w:gridSpan w:val="2"/>
          </w:tcPr>
          <w:p w:rsidR="00A96539" w:rsidRDefault="00A96539" w:rsidP="00A96539">
            <w:pPr>
              <w:jc w:val="both"/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</w:pPr>
          </w:p>
          <w:p w:rsidR="00A96539" w:rsidRDefault="00A96539" w:rsidP="00A96539">
            <w:pPr>
              <w:jc w:val="both"/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 xml:space="preserve">1. </w:t>
            </w:r>
            <w:r w:rsidR="00011F47" w:rsidRPr="003346BC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 xml:space="preserve">Alanında edindiği kuramsal ve uygulamalı </w:t>
            </w:r>
            <w:r w:rsidR="00011F47" w:rsidRPr="00A96539">
              <w:t>bilgileri</w:t>
            </w:r>
            <w:r w:rsidR="00011F47" w:rsidRPr="003346BC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 xml:space="preserve"> kullana</w:t>
            </w:r>
            <w:r w:rsidR="00F407CE" w:rsidRPr="003346BC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rak özgün bir çalışm</w:t>
            </w:r>
            <w:r w:rsidR="0037176E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ayı bağımsız olarak yürütebilir</w:t>
            </w:r>
            <w:r w:rsidR="00F407CE" w:rsidRPr="003346BC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.</w:t>
            </w:r>
          </w:p>
          <w:p w:rsidR="003346BC" w:rsidRPr="003346BC" w:rsidRDefault="00F407CE" w:rsidP="00A96539">
            <w:pPr>
              <w:jc w:val="both"/>
              <w:rPr>
                <w:rStyle w:val="GvdemetniExact"/>
                <w:rFonts w:asciiTheme="minorHAnsi" w:eastAsiaTheme="minorHAnsi" w:hAnsiTheme="minorHAnsi" w:cstheme="minorBidi"/>
                <w:spacing w:val="0"/>
                <w:sz w:val="22"/>
                <w:szCs w:val="22"/>
              </w:rPr>
            </w:pPr>
            <w:r w:rsidRPr="003346BC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</w:p>
          <w:p w:rsidR="003346BC" w:rsidRDefault="00A96539" w:rsidP="00A96539">
            <w:pPr>
              <w:jc w:val="both"/>
            </w:pPr>
            <w:r>
              <w:t xml:space="preserve">2. </w:t>
            </w:r>
            <w:r w:rsidR="00F407CE" w:rsidRPr="002C73D8">
              <w:t xml:space="preserve">Biyoistatistik alanı ile ilgili bilimsel bir çalışmayı, ulusal veya uluslararası hakemli dergilerde </w:t>
            </w:r>
            <w:r w:rsidR="00F407CE">
              <w:t xml:space="preserve">yayınlayabilmeli ve alanında </w:t>
            </w:r>
            <w:r w:rsidR="00F407CE" w:rsidRPr="00E545F5">
              <w:t>bilginin sınırlarını genişletebil</w:t>
            </w:r>
            <w:r w:rsidR="00F407CE">
              <w:t>ir</w:t>
            </w:r>
            <w:r w:rsidR="00F407CE" w:rsidRPr="00E545F5">
              <w:t>.</w:t>
            </w:r>
          </w:p>
          <w:p w:rsidR="00A96539" w:rsidRPr="002C73D8" w:rsidRDefault="00A96539" w:rsidP="00A96539">
            <w:pPr>
              <w:jc w:val="both"/>
            </w:pPr>
          </w:p>
        </w:tc>
        <w:tc>
          <w:tcPr>
            <w:tcW w:w="3113" w:type="dxa"/>
            <w:gridSpan w:val="3"/>
          </w:tcPr>
          <w:p w:rsidR="00A96539" w:rsidRDefault="00A96539" w:rsidP="00A96539">
            <w:pPr>
              <w:jc w:val="both"/>
            </w:pPr>
          </w:p>
          <w:p w:rsidR="003346BC" w:rsidRPr="003346BC" w:rsidRDefault="00A96539" w:rsidP="00A96539">
            <w:pPr>
              <w:jc w:val="both"/>
              <w:rPr>
                <w:rFonts w:eastAsia="Times New Roman" w:cs="Arial"/>
                <w:lang w:eastAsia="tr-TR"/>
              </w:rPr>
            </w:pPr>
            <w:r>
              <w:t xml:space="preserve">1. </w:t>
            </w:r>
            <w:r w:rsidR="00D919DC" w:rsidRPr="00013816">
              <w:t>Ü</w:t>
            </w:r>
            <w:r w:rsidR="001E475A" w:rsidRPr="00013816">
              <w:t>s</w:t>
            </w:r>
            <w:r w:rsidR="00882E62">
              <w:t>t</w:t>
            </w:r>
            <w:r w:rsidR="001E475A" w:rsidRPr="00013816">
              <w:t xml:space="preserve">lenmiş olduğu bilimsel </w:t>
            </w:r>
            <w:r w:rsidR="001E475A" w:rsidRPr="00A96539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çalışmalarda</w:t>
            </w:r>
            <w:r w:rsidR="00D919DC" w:rsidRPr="00A96539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ki</w:t>
            </w:r>
            <w:r w:rsidR="00D919DC" w:rsidRPr="00013816">
              <w:t xml:space="preserve"> görev ve sorumluluklarının bilincinde olmak.</w:t>
            </w:r>
          </w:p>
          <w:p w:rsidR="00D919DC" w:rsidRPr="00A96539" w:rsidRDefault="00A96539" w:rsidP="00A96539">
            <w:pPr>
              <w:spacing w:before="100" w:beforeAutospacing="1" w:after="600"/>
              <w:jc w:val="both"/>
              <w:rPr>
                <w:rFonts w:eastAsia="Times New Roman" w:cs="Arial"/>
                <w:lang w:eastAsia="tr-TR"/>
              </w:rPr>
            </w:pPr>
            <w:r>
              <w:rPr>
                <w:rFonts w:eastAsia="Times New Roman" w:cs="Arial"/>
                <w:lang w:eastAsia="tr-TR"/>
              </w:rPr>
              <w:t xml:space="preserve">2. </w:t>
            </w:r>
            <w:r w:rsidR="00882E62" w:rsidRPr="00A96539">
              <w:rPr>
                <w:rFonts w:eastAsia="Times New Roman" w:cs="Arial"/>
                <w:lang w:eastAsia="tr-TR"/>
              </w:rPr>
              <w:t>Sağlık alanında kendi uzmanlığı ile</w:t>
            </w:r>
            <w:r w:rsidR="00D919DC" w:rsidRPr="00A96539">
              <w:rPr>
                <w:rFonts w:eastAsia="Times New Roman" w:cs="Arial"/>
                <w:lang w:eastAsia="tr-TR"/>
              </w:rPr>
              <w:t xml:space="preserve"> ilgili teknolojik araç, gereç ve </w:t>
            </w:r>
            <w:r w:rsidR="00882E62" w:rsidRPr="00A96539">
              <w:rPr>
                <w:rFonts w:eastAsia="Times New Roman" w:cs="Arial"/>
                <w:lang w:eastAsia="tr-TR"/>
              </w:rPr>
              <w:t>biyo</w:t>
            </w:r>
            <w:r w:rsidR="00D919DC" w:rsidRPr="00A96539">
              <w:rPr>
                <w:rFonts w:eastAsia="Times New Roman" w:cs="Arial"/>
                <w:lang w:eastAsia="tr-TR"/>
              </w:rPr>
              <w:t>istatistik</w:t>
            </w:r>
            <w:r w:rsidR="00AB3AE7" w:rsidRPr="00A96539">
              <w:rPr>
                <w:rFonts w:eastAsia="Times New Roman" w:cs="Arial"/>
                <w:lang w:eastAsia="tr-TR"/>
              </w:rPr>
              <w:t>sel</w:t>
            </w:r>
            <w:r w:rsidR="00D919DC" w:rsidRPr="00A96539">
              <w:rPr>
                <w:rFonts w:eastAsia="Times New Roman" w:cs="Arial"/>
                <w:lang w:eastAsia="tr-TR"/>
              </w:rPr>
              <w:t xml:space="preserve"> ya da diğer </w:t>
            </w:r>
            <w:r w:rsidR="00AB3AE7" w:rsidRPr="00A96539">
              <w:rPr>
                <w:rFonts w:eastAsia="Times New Roman" w:cs="Arial"/>
                <w:lang w:eastAsia="tr-TR"/>
              </w:rPr>
              <w:t>yazılımları</w:t>
            </w:r>
            <w:r w:rsidR="00D919DC" w:rsidRPr="00A96539">
              <w:rPr>
                <w:rFonts w:eastAsia="Times New Roman" w:cs="Arial"/>
                <w:lang w:eastAsia="tr-TR"/>
              </w:rPr>
              <w:t xml:space="preserve"> kullanabilme</w:t>
            </w:r>
            <w:r w:rsidR="00882E62" w:rsidRPr="00A96539">
              <w:rPr>
                <w:rFonts w:eastAsia="Times New Roman" w:cs="Arial"/>
                <w:lang w:eastAsia="tr-TR"/>
              </w:rPr>
              <w:t>k</w:t>
            </w:r>
            <w:r w:rsidR="00D919DC" w:rsidRPr="00A96539">
              <w:rPr>
                <w:rFonts w:eastAsia="Times New Roman" w:cs="Arial"/>
                <w:lang w:eastAsia="tr-TR"/>
              </w:rPr>
              <w:t>.</w:t>
            </w:r>
          </w:p>
        </w:tc>
      </w:tr>
      <w:tr w:rsidR="00011F47" w:rsidTr="00851E00">
        <w:trPr>
          <w:trHeight w:val="425"/>
        </w:trPr>
        <w:tc>
          <w:tcPr>
            <w:tcW w:w="1212" w:type="dxa"/>
            <w:vMerge/>
          </w:tcPr>
          <w:p w:rsidR="00011F47" w:rsidRDefault="00011F47" w:rsidP="0087601A"/>
        </w:tc>
        <w:tc>
          <w:tcPr>
            <w:tcW w:w="1333" w:type="dxa"/>
            <w:vMerge/>
          </w:tcPr>
          <w:p w:rsidR="00011F47" w:rsidRDefault="00011F47" w:rsidP="0087601A"/>
        </w:tc>
        <w:tc>
          <w:tcPr>
            <w:tcW w:w="4827" w:type="dxa"/>
            <w:gridSpan w:val="3"/>
            <w:shd w:val="clear" w:color="auto" w:fill="767171" w:themeFill="background2" w:themeFillShade="80"/>
            <w:vAlign w:val="center"/>
          </w:tcPr>
          <w:p w:rsidR="00011F47" w:rsidRPr="005670F6" w:rsidRDefault="00011F47" w:rsidP="00851E0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  <w:vAlign w:val="center"/>
          </w:tcPr>
          <w:p w:rsidR="00011F47" w:rsidRPr="005670F6" w:rsidRDefault="00011F47" w:rsidP="00851E0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  <w:vAlign w:val="center"/>
          </w:tcPr>
          <w:p w:rsidR="00011F47" w:rsidRPr="005670F6" w:rsidRDefault="00011F47" w:rsidP="00851E0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11F47" w:rsidTr="00372C60">
        <w:tc>
          <w:tcPr>
            <w:tcW w:w="1212" w:type="dxa"/>
            <w:vMerge/>
          </w:tcPr>
          <w:p w:rsidR="00011F47" w:rsidRDefault="00011F47" w:rsidP="0087601A"/>
        </w:tc>
        <w:tc>
          <w:tcPr>
            <w:tcW w:w="1333" w:type="dxa"/>
            <w:vMerge w:val="restart"/>
            <w:vAlign w:val="center"/>
          </w:tcPr>
          <w:p w:rsidR="00011F47" w:rsidRDefault="00011F47" w:rsidP="00372C60">
            <w:pPr>
              <w:jc w:val="center"/>
            </w:pPr>
          </w:p>
          <w:p w:rsidR="00011F47" w:rsidRDefault="00011F47" w:rsidP="00372C60">
            <w:pPr>
              <w:jc w:val="center"/>
            </w:pPr>
            <w:r>
              <w:t>Öğrenme Yetkinliği</w:t>
            </w:r>
          </w:p>
          <w:p w:rsidR="00011F47" w:rsidRDefault="00011F47" w:rsidP="00372C60">
            <w:pPr>
              <w:jc w:val="center"/>
            </w:pPr>
          </w:p>
          <w:p w:rsidR="00011F47" w:rsidRDefault="00011F47" w:rsidP="00372C60">
            <w:pPr>
              <w:jc w:val="center"/>
            </w:pPr>
          </w:p>
          <w:p w:rsidR="00011F47" w:rsidRDefault="00011F47" w:rsidP="00372C60">
            <w:pPr>
              <w:jc w:val="center"/>
            </w:pPr>
          </w:p>
          <w:p w:rsidR="00011F47" w:rsidRDefault="00011F47" w:rsidP="00372C60">
            <w:pPr>
              <w:jc w:val="center"/>
            </w:pPr>
          </w:p>
        </w:tc>
        <w:tc>
          <w:tcPr>
            <w:tcW w:w="4827" w:type="dxa"/>
            <w:gridSpan w:val="3"/>
          </w:tcPr>
          <w:p w:rsidR="00D31863" w:rsidRDefault="00D31863" w:rsidP="00D31863">
            <w:pPr>
              <w:jc w:val="both"/>
              <w:rPr>
                <w:rFonts w:cs="TimesNewRoman"/>
              </w:rPr>
            </w:pPr>
            <w:r>
              <w:rPr>
                <w:rFonts w:cs="TimesNewRoman"/>
              </w:rPr>
              <w:t xml:space="preserve">        </w:t>
            </w:r>
          </w:p>
          <w:p w:rsidR="00011F47" w:rsidRDefault="00D31863" w:rsidP="00D31863">
            <w:pPr>
              <w:jc w:val="both"/>
              <w:rPr>
                <w:rFonts w:cs="TimesNewRoman"/>
              </w:rPr>
            </w:pPr>
            <w:r>
              <w:rPr>
                <w:rFonts w:cs="TimesNewRoman"/>
              </w:rPr>
              <w:t xml:space="preserve">         </w:t>
            </w:r>
            <w:r w:rsidR="00F57572" w:rsidRPr="00F57572">
              <w:rPr>
                <w:rFonts w:cs="TimesNewRoman"/>
              </w:rPr>
              <w:t>Uzmanlık alanı ile ilgili bilgi ve becerilerini</w:t>
            </w:r>
            <w:r w:rsidR="001A47A2">
              <w:rPr>
                <w:rFonts w:cs="TimesNewRoman"/>
              </w:rPr>
              <w:t xml:space="preserve"> sağlık alanında kullanırken</w:t>
            </w:r>
            <w:r w:rsidR="00F57572" w:rsidRPr="00F57572">
              <w:rPr>
                <w:rFonts w:cs="TimesNewRoman"/>
              </w:rPr>
              <w:t xml:space="preserve">; </w:t>
            </w:r>
            <w:r w:rsidR="00011F47" w:rsidRPr="00F57572">
              <w:rPr>
                <w:rFonts w:cs="TimesNewRoman"/>
              </w:rPr>
              <w:t>gözlemci, sorgulayıcı ve araştırıcı olabilme beceri</w:t>
            </w:r>
            <w:r w:rsidR="00651662">
              <w:rPr>
                <w:rFonts w:cs="TimesNewRoman"/>
              </w:rPr>
              <w:t>lerini</w:t>
            </w:r>
            <w:r w:rsidR="00011F47" w:rsidRPr="00F57572">
              <w:rPr>
                <w:rFonts w:cs="TimesNewRoman"/>
              </w:rPr>
              <w:t xml:space="preserve"> kazanmış olabilmek</w:t>
            </w:r>
            <w:r w:rsidR="001A47A2">
              <w:rPr>
                <w:rFonts w:cs="TimesNewRoman"/>
              </w:rPr>
              <w:t>.</w:t>
            </w:r>
          </w:p>
          <w:p w:rsidR="00D31863" w:rsidRPr="00D31863" w:rsidRDefault="00D31863" w:rsidP="00D31863">
            <w:pPr>
              <w:jc w:val="both"/>
              <w:rPr>
                <w:rFonts w:cs="TimesNewRoman"/>
              </w:rPr>
            </w:pPr>
          </w:p>
        </w:tc>
        <w:tc>
          <w:tcPr>
            <w:tcW w:w="848" w:type="dxa"/>
            <w:vAlign w:val="center"/>
          </w:tcPr>
          <w:p w:rsidR="00011F47" w:rsidRPr="00F57572" w:rsidRDefault="00882E62" w:rsidP="00A331B2">
            <w:pPr>
              <w:jc w:val="center"/>
            </w:pPr>
            <w:r>
              <w:t>7</w:t>
            </w:r>
          </w:p>
        </w:tc>
        <w:tc>
          <w:tcPr>
            <w:tcW w:w="842" w:type="dxa"/>
            <w:vAlign w:val="center"/>
          </w:tcPr>
          <w:p w:rsidR="00011F47" w:rsidRPr="00F57572" w:rsidRDefault="00882E62" w:rsidP="00A331B2">
            <w:pPr>
              <w:jc w:val="center"/>
            </w:pPr>
            <w:r>
              <w:t>721</w:t>
            </w:r>
          </w:p>
        </w:tc>
      </w:tr>
      <w:tr w:rsidR="00011F47" w:rsidTr="00A331B2">
        <w:trPr>
          <w:trHeight w:val="242"/>
        </w:trPr>
        <w:tc>
          <w:tcPr>
            <w:tcW w:w="1212" w:type="dxa"/>
            <w:vMerge/>
          </w:tcPr>
          <w:p w:rsidR="00011F47" w:rsidRDefault="00011F47" w:rsidP="0087601A"/>
        </w:tc>
        <w:tc>
          <w:tcPr>
            <w:tcW w:w="1333" w:type="dxa"/>
            <w:vMerge/>
          </w:tcPr>
          <w:p w:rsidR="00011F47" w:rsidRDefault="00011F47" w:rsidP="0087601A"/>
        </w:tc>
        <w:tc>
          <w:tcPr>
            <w:tcW w:w="4827" w:type="dxa"/>
            <w:gridSpan w:val="3"/>
          </w:tcPr>
          <w:p w:rsidR="00D31863" w:rsidRDefault="00D31863" w:rsidP="00D31863">
            <w:pPr>
              <w:jc w:val="both"/>
            </w:pPr>
            <w:r>
              <w:t xml:space="preserve">         </w:t>
            </w:r>
          </w:p>
          <w:p w:rsidR="00011F47" w:rsidRDefault="00D31863" w:rsidP="00D31863">
            <w:pPr>
              <w:jc w:val="both"/>
            </w:pPr>
            <w:r>
              <w:t xml:space="preserve">        </w:t>
            </w:r>
            <w:r w:rsidR="00651662">
              <w:t>Uzmanlık a</w:t>
            </w:r>
            <w:r w:rsidR="00651662" w:rsidRPr="00FE02C4">
              <w:t>lanı ile ilgili</w:t>
            </w:r>
            <w:r w:rsidR="00651662">
              <w:t>,</w:t>
            </w:r>
            <w:r w:rsidR="00651662" w:rsidRPr="00FE02C4">
              <w:t xml:space="preserve"> </w:t>
            </w:r>
            <w:r w:rsidR="00651662">
              <w:t xml:space="preserve">yeni olan her türlü bilimsel </w:t>
            </w:r>
            <w:r w:rsidR="00651662" w:rsidRPr="00FE02C4">
              <w:t>düşünce ve yöntemler</w:t>
            </w:r>
            <w:r w:rsidR="00651662">
              <w:t xml:space="preserve">i öğrenmek ve </w:t>
            </w:r>
            <w:r w:rsidR="00651662" w:rsidRPr="00FE02C4">
              <w:t>geliştirebilme</w:t>
            </w:r>
            <w:r w:rsidR="00651662">
              <w:t>k</w:t>
            </w:r>
            <w:r w:rsidR="00651662" w:rsidRPr="00FE02C4">
              <w:t>.</w:t>
            </w:r>
          </w:p>
          <w:p w:rsidR="00D31863" w:rsidRPr="009D54BA" w:rsidRDefault="00D31863" w:rsidP="00D31863">
            <w:pPr>
              <w:jc w:val="both"/>
              <w:rPr>
                <w:color w:val="FF0000"/>
              </w:rPr>
            </w:pPr>
          </w:p>
        </w:tc>
        <w:tc>
          <w:tcPr>
            <w:tcW w:w="848" w:type="dxa"/>
            <w:vAlign w:val="center"/>
          </w:tcPr>
          <w:p w:rsidR="00011F47" w:rsidRPr="00A331B2" w:rsidRDefault="00882E62" w:rsidP="00A331B2">
            <w:pPr>
              <w:jc w:val="center"/>
            </w:pPr>
            <w:r w:rsidRPr="00A331B2">
              <w:t>7</w:t>
            </w:r>
          </w:p>
        </w:tc>
        <w:tc>
          <w:tcPr>
            <w:tcW w:w="842" w:type="dxa"/>
            <w:vAlign w:val="center"/>
          </w:tcPr>
          <w:p w:rsidR="00011F47" w:rsidRPr="00A331B2" w:rsidRDefault="00882E62" w:rsidP="00A331B2">
            <w:pPr>
              <w:jc w:val="center"/>
            </w:pPr>
            <w:r w:rsidRPr="00A331B2">
              <w:t>721</w:t>
            </w:r>
          </w:p>
        </w:tc>
      </w:tr>
      <w:tr w:rsidR="00011F47" w:rsidTr="00851E00">
        <w:tc>
          <w:tcPr>
            <w:tcW w:w="1212" w:type="dxa"/>
            <w:vMerge/>
          </w:tcPr>
          <w:p w:rsidR="00011F47" w:rsidRDefault="00011F47" w:rsidP="0087601A"/>
        </w:tc>
        <w:tc>
          <w:tcPr>
            <w:tcW w:w="1333" w:type="dxa"/>
            <w:vMerge/>
          </w:tcPr>
          <w:p w:rsidR="00011F47" w:rsidRDefault="00011F47" w:rsidP="0087601A"/>
        </w:tc>
        <w:tc>
          <w:tcPr>
            <w:tcW w:w="3404" w:type="dxa"/>
            <w:gridSpan w:val="2"/>
            <w:shd w:val="clear" w:color="auto" w:fill="767171" w:themeFill="background2" w:themeFillShade="80"/>
            <w:vAlign w:val="center"/>
          </w:tcPr>
          <w:p w:rsidR="00011F47" w:rsidRDefault="00011F47" w:rsidP="00851E00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113" w:type="dxa"/>
            <w:gridSpan w:val="3"/>
            <w:shd w:val="clear" w:color="auto" w:fill="767171" w:themeFill="background2" w:themeFillShade="80"/>
            <w:vAlign w:val="center"/>
          </w:tcPr>
          <w:p w:rsidR="00011F47" w:rsidRDefault="00011F47" w:rsidP="00851E00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</w:t>
            </w:r>
            <w:r w:rsidR="00851E00">
              <w:rPr>
                <w:color w:val="FFFFFF" w:themeColor="background1"/>
                <w:sz w:val="24"/>
                <w:szCs w:val="24"/>
              </w:rPr>
              <w:t>E</w:t>
            </w:r>
            <w:r w:rsidRPr="005670F6">
              <w:rPr>
                <w:color w:val="FFFFFF" w:themeColor="background1"/>
                <w:sz w:val="24"/>
                <w:szCs w:val="24"/>
              </w:rPr>
              <w:t>RLİLİKLERİ (TAY)</w:t>
            </w:r>
          </w:p>
        </w:tc>
      </w:tr>
      <w:tr w:rsidR="00011F47" w:rsidTr="00496622">
        <w:tc>
          <w:tcPr>
            <w:tcW w:w="1212" w:type="dxa"/>
            <w:vMerge/>
          </w:tcPr>
          <w:p w:rsidR="00011F47" w:rsidRDefault="00011F47" w:rsidP="0087601A"/>
        </w:tc>
        <w:tc>
          <w:tcPr>
            <w:tcW w:w="1333" w:type="dxa"/>
            <w:vMerge/>
          </w:tcPr>
          <w:p w:rsidR="00011F47" w:rsidRDefault="00011F47" w:rsidP="0087601A"/>
        </w:tc>
        <w:tc>
          <w:tcPr>
            <w:tcW w:w="3404" w:type="dxa"/>
            <w:gridSpan w:val="2"/>
          </w:tcPr>
          <w:p w:rsidR="00496622" w:rsidRDefault="00496622" w:rsidP="00915F63">
            <w:pPr>
              <w:jc w:val="both"/>
            </w:pPr>
          </w:p>
          <w:p w:rsidR="00011F47" w:rsidRPr="00915F63" w:rsidRDefault="00011F47" w:rsidP="00915F63">
            <w:pPr>
              <w:jc w:val="both"/>
            </w:pPr>
            <w:r w:rsidRPr="00B101CF">
              <w:t xml:space="preserve">1. </w:t>
            </w:r>
            <w:r w:rsidRPr="00B101CF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kuramsal ve uy</w:t>
            </w:r>
            <w:r w:rsidR="00D22FBF" w:rsidRPr="00B101CF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 xml:space="preserve">gulamalı bilgileri kullanarak </w:t>
            </w:r>
            <w:r w:rsidR="004302AC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 xml:space="preserve">sağlık alanındaki </w:t>
            </w:r>
            <w:r w:rsidR="00B101CF" w:rsidRPr="00B101CF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 xml:space="preserve">olaylara </w:t>
            </w:r>
            <w:r w:rsidR="00D22FBF" w:rsidRPr="00B101CF">
              <w:t xml:space="preserve">yaratıcı ve eleştirel </w:t>
            </w:r>
            <w:r w:rsidR="00B101CF" w:rsidRPr="00B101CF">
              <w:t xml:space="preserve">yaklaşıp, </w:t>
            </w:r>
            <w:r w:rsidR="00D22FBF" w:rsidRPr="00B101CF">
              <w:t xml:space="preserve"> sorun</w:t>
            </w:r>
            <w:r w:rsidR="00B101CF" w:rsidRPr="00B101CF">
              <w:t>ların</w:t>
            </w:r>
            <w:r w:rsidR="00D22FBF" w:rsidRPr="00B101CF">
              <w:t xml:space="preserve"> çöz</w:t>
            </w:r>
            <w:r w:rsidR="00B101CF" w:rsidRPr="00B101CF">
              <w:t>ümünde</w:t>
            </w:r>
            <w:r w:rsidR="00D22FBF" w:rsidRPr="00B101CF">
              <w:t xml:space="preserve"> ve karar</w:t>
            </w:r>
            <w:r w:rsidR="00B101CF" w:rsidRPr="00B101CF">
              <w:t>ların</w:t>
            </w:r>
            <w:r w:rsidR="00D22FBF" w:rsidRPr="00B101CF">
              <w:t xml:space="preserve"> ver</w:t>
            </w:r>
            <w:r w:rsidR="00B101CF" w:rsidRPr="00B101CF">
              <w:t xml:space="preserve">ilmesinde </w:t>
            </w:r>
            <w:r w:rsidR="00D22FBF" w:rsidRPr="00B101CF">
              <w:t>yeni düşünce ve yöntemler</w:t>
            </w:r>
            <w:r w:rsidR="00B101CF">
              <w:t xml:space="preserve"> bulmak, uygulamak ve </w:t>
            </w:r>
            <w:r w:rsidR="00D22FBF" w:rsidRPr="00B101CF">
              <w:t>geliştirebilme</w:t>
            </w:r>
            <w:r w:rsidR="00B101CF">
              <w:t>k</w:t>
            </w:r>
            <w:r w:rsidR="00D22FBF" w:rsidRPr="00B101CF">
              <w:t>.</w:t>
            </w:r>
          </w:p>
        </w:tc>
        <w:tc>
          <w:tcPr>
            <w:tcW w:w="3113" w:type="dxa"/>
            <w:gridSpan w:val="3"/>
            <w:tcBorders>
              <w:right w:val="single" w:sz="4" w:space="0" w:color="auto"/>
            </w:tcBorders>
          </w:tcPr>
          <w:p w:rsidR="00496622" w:rsidRDefault="00496622" w:rsidP="00915F63">
            <w:pPr>
              <w:jc w:val="both"/>
            </w:pPr>
          </w:p>
          <w:p w:rsidR="00F75C30" w:rsidRDefault="00011F47" w:rsidP="00915F63">
            <w:pPr>
              <w:jc w:val="both"/>
            </w:pPr>
            <w:r w:rsidRPr="00367C08">
              <w:t xml:space="preserve">1. </w:t>
            </w:r>
            <w:r w:rsidR="0064608D" w:rsidRPr="00367C08">
              <w:t>Uzmanlık</w:t>
            </w:r>
            <w:r w:rsidRPr="00367C08">
              <w:t xml:space="preserve"> alanında kuramsal ve uygulamalı </w:t>
            </w:r>
            <w:r w:rsidR="004302AC">
              <w:t>biyo</w:t>
            </w:r>
            <w:r w:rsidR="0064608D" w:rsidRPr="00367C08">
              <w:t xml:space="preserve">istatistiksel </w:t>
            </w:r>
            <w:r w:rsidR="00367C08" w:rsidRPr="00367C08">
              <w:t xml:space="preserve">yöntemleri, </w:t>
            </w:r>
            <w:r w:rsidR="0064608D" w:rsidRPr="00367C08">
              <w:t xml:space="preserve">farklı uzmanlık alanlarındaki </w:t>
            </w:r>
            <w:r w:rsidRPr="00367C08">
              <w:t>çözümler için b</w:t>
            </w:r>
            <w:r w:rsidR="004302AC">
              <w:t xml:space="preserve">irlikte </w:t>
            </w:r>
            <w:r w:rsidRPr="00367C08">
              <w:t>kullanır.</w:t>
            </w:r>
          </w:p>
          <w:p w:rsidR="00F75C30" w:rsidRDefault="00F75C30" w:rsidP="00915F63">
            <w:pPr>
              <w:jc w:val="both"/>
            </w:pPr>
          </w:p>
          <w:p w:rsidR="00F75C30" w:rsidRDefault="00F75C30" w:rsidP="00915F63">
            <w:pPr>
              <w:jc w:val="both"/>
            </w:pPr>
          </w:p>
          <w:p w:rsidR="00F75C30" w:rsidRDefault="00F75C30" w:rsidP="00915F63">
            <w:pPr>
              <w:jc w:val="both"/>
            </w:pPr>
          </w:p>
          <w:p w:rsidR="00F75C30" w:rsidRDefault="00F75C30" w:rsidP="00915F63">
            <w:pPr>
              <w:jc w:val="both"/>
              <w:rPr>
                <w:color w:val="FF0000"/>
              </w:rPr>
            </w:pPr>
          </w:p>
          <w:p w:rsidR="00A331B2" w:rsidRPr="009D54BA" w:rsidRDefault="00A331B2" w:rsidP="00915F63">
            <w:pPr>
              <w:jc w:val="both"/>
              <w:rPr>
                <w:color w:val="FF0000"/>
              </w:rPr>
            </w:pPr>
          </w:p>
        </w:tc>
      </w:tr>
      <w:tr w:rsidR="00011F47" w:rsidTr="00851E00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011F47" w:rsidRDefault="00011F47" w:rsidP="0087601A"/>
        </w:tc>
        <w:tc>
          <w:tcPr>
            <w:tcW w:w="1333" w:type="dxa"/>
            <w:vMerge w:val="restart"/>
            <w:vAlign w:val="center"/>
          </w:tcPr>
          <w:p w:rsidR="00011F47" w:rsidRDefault="00011F47" w:rsidP="00372C60">
            <w:pPr>
              <w:jc w:val="center"/>
            </w:pPr>
          </w:p>
          <w:p w:rsidR="00011F47" w:rsidRDefault="00011F47" w:rsidP="00372C60">
            <w:pPr>
              <w:jc w:val="center"/>
            </w:pPr>
          </w:p>
          <w:p w:rsidR="00011F47" w:rsidRDefault="00011F47" w:rsidP="00372C60">
            <w:pPr>
              <w:jc w:val="center"/>
            </w:pPr>
          </w:p>
          <w:p w:rsidR="00011F47" w:rsidRDefault="00011F47" w:rsidP="00372C60">
            <w:pPr>
              <w:jc w:val="center"/>
            </w:pPr>
          </w:p>
          <w:p w:rsidR="00011F47" w:rsidRDefault="00011F47" w:rsidP="00372C60">
            <w:pPr>
              <w:jc w:val="center"/>
            </w:pPr>
          </w:p>
          <w:p w:rsidR="00011F47" w:rsidRDefault="00011F47" w:rsidP="00372C60">
            <w:pPr>
              <w:jc w:val="center"/>
            </w:pPr>
            <w:r>
              <w:t>İletişim ve Sosyal Yetkinlik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  <w:vAlign w:val="center"/>
          </w:tcPr>
          <w:p w:rsidR="00011F47" w:rsidRPr="005670F6" w:rsidRDefault="00011F47" w:rsidP="00851E0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  <w:vAlign w:val="center"/>
          </w:tcPr>
          <w:p w:rsidR="00011F47" w:rsidRPr="005670F6" w:rsidRDefault="00011F47" w:rsidP="00851E0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bottom w:val="single" w:sz="4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:rsidR="00011F47" w:rsidRPr="005670F6" w:rsidRDefault="00011F47" w:rsidP="00851E0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11F47" w:rsidTr="00A331B2">
        <w:tc>
          <w:tcPr>
            <w:tcW w:w="1212" w:type="dxa"/>
            <w:vMerge/>
          </w:tcPr>
          <w:p w:rsidR="00011F47" w:rsidRDefault="00011F47" w:rsidP="0087601A"/>
        </w:tc>
        <w:tc>
          <w:tcPr>
            <w:tcW w:w="1333" w:type="dxa"/>
            <w:vMerge/>
          </w:tcPr>
          <w:p w:rsidR="00011F47" w:rsidRDefault="00011F47" w:rsidP="0087601A"/>
        </w:tc>
        <w:tc>
          <w:tcPr>
            <w:tcW w:w="4827" w:type="dxa"/>
            <w:gridSpan w:val="3"/>
          </w:tcPr>
          <w:p w:rsidR="00496622" w:rsidRDefault="00496622" w:rsidP="00A331B2">
            <w:pPr>
              <w:jc w:val="both"/>
              <w:rPr>
                <w:rFonts w:cs="TimesNewRoman"/>
              </w:rPr>
            </w:pPr>
          </w:p>
          <w:p w:rsidR="00011F47" w:rsidRDefault="00496622" w:rsidP="00A331B2">
            <w:pPr>
              <w:jc w:val="both"/>
              <w:rPr>
                <w:rFonts w:cs="TimesNewRoman"/>
              </w:rPr>
            </w:pPr>
            <w:r>
              <w:rPr>
                <w:rFonts w:cs="TimesNewRoman"/>
              </w:rPr>
              <w:t xml:space="preserve">      </w:t>
            </w:r>
            <w:r w:rsidR="0044557E" w:rsidRPr="00966526">
              <w:rPr>
                <w:rFonts w:cs="TimesNewRoman"/>
              </w:rPr>
              <w:t xml:space="preserve">Kendi uzmanlık alanı ya da </w:t>
            </w:r>
            <w:r w:rsidR="00D93FE4">
              <w:rPr>
                <w:rFonts w:cs="TimesNewRoman"/>
              </w:rPr>
              <w:t xml:space="preserve">sağlık alanındaki </w:t>
            </w:r>
            <w:r w:rsidR="0044557E" w:rsidRPr="00966526">
              <w:rPr>
                <w:rFonts w:cs="TimesNewRoman"/>
              </w:rPr>
              <w:t>farklı uzmanlık alanlarında</w:t>
            </w:r>
            <w:r w:rsidR="00D93FE4">
              <w:rPr>
                <w:rFonts w:cs="TimesNewRoman"/>
              </w:rPr>
              <w:t xml:space="preserve"> (disiplinler arası çalışmalarda)</w:t>
            </w:r>
            <w:r w:rsidR="0044557E" w:rsidRPr="00966526">
              <w:rPr>
                <w:rFonts w:cs="TimesNewRoman"/>
              </w:rPr>
              <w:t xml:space="preserve"> yapılan ortak çalışmalarda </w:t>
            </w:r>
            <w:r w:rsidR="009D000A">
              <w:rPr>
                <w:rFonts w:cs="TimesNewRoman"/>
              </w:rPr>
              <w:t>etik</w:t>
            </w:r>
            <w:r w:rsidR="00011F47" w:rsidRPr="00966526">
              <w:rPr>
                <w:rFonts w:cs="TimesNewRoman"/>
              </w:rPr>
              <w:t xml:space="preserve"> ve güvenilir olabilme becerisi, çalışma ekibi ile etkili iletişim kurabilme becerisi edinmiş olmak</w:t>
            </w:r>
            <w:r w:rsidR="0044557E" w:rsidRPr="00966526">
              <w:rPr>
                <w:rFonts w:cs="TimesNewRoman"/>
              </w:rPr>
              <w:t>.</w:t>
            </w:r>
          </w:p>
          <w:p w:rsidR="00496622" w:rsidRPr="009D54BA" w:rsidRDefault="00496622" w:rsidP="00A331B2">
            <w:pPr>
              <w:jc w:val="both"/>
              <w:rPr>
                <w:color w:val="FF0000"/>
              </w:rPr>
            </w:pPr>
          </w:p>
        </w:tc>
        <w:tc>
          <w:tcPr>
            <w:tcW w:w="848" w:type="dxa"/>
            <w:vAlign w:val="center"/>
          </w:tcPr>
          <w:p w:rsidR="00011F47" w:rsidRPr="00966526" w:rsidRDefault="004302AC" w:rsidP="00A331B2">
            <w:pPr>
              <w:jc w:val="center"/>
            </w:pPr>
            <w:r>
              <w:t>7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011F47" w:rsidRPr="00966526" w:rsidRDefault="004302AC" w:rsidP="00A331B2">
            <w:pPr>
              <w:jc w:val="center"/>
            </w:pPr>
            <w:r>
              <w:t>721</w:t>
            </w:r>
          </w:p>
        </w:tc>
      </w:tr>
      <w:tr w:rsidR="009D000A" w:rsidTr="00A331B2">
        <w:tc>
          <w:tcPr>
            <w:tcW w:w="1212" w:type="dxa"/>
            <w:vMerge/>
          </w:tcPr>
          <w:p w:rsidR="009D000A" w:rsidRDefault="009D000A" w:rsidP="009D000A"/>
        </w:tc>
        <w:tc>
          <w:tcPr>
            <w:tcW w:w="1333" w:type="dxa"/>
            <w:vMerge/>
          </w:tcPr>
          <w:p w:rsidR="009D000A" w:rsidRDefault="009D000A" w:rsidP="009D000A"/>
        </w:tc>
        <w:tc>
          <w:tcPr>
            <w:tcW w:w="4827" w:type="dxa"/>
            <w:gridSpan w:val="3"/>
          </w:tcPr>
          <w:p w:rsidR="00496622" w:rsidRDefault="00496622" w:rsidP="00A331B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9D000A" w:rsidRPr="00B91ED4" w:rsidRDefault="00496622" w:rsidP="00A331B2">
            <w:pPr>
              <w:jc w:val="both"/>
              <w:rPr>
                <w:rFonts w:eastAsia="Times New Roman" w:cs="Arial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</w:t>
            </w:r>
            <w:r w:rsidR="009D000A" w:rsidRPr="00B91ED4">
              <w:rPr>
                <w:rFonts w:eastAsia="Times New Roman" w:cs="Arial"/>
                <w:szCs w:val="20"/>
                <w:lang w:eastAsia="tr-TR"/>
              </w:rPr>
              <w:t>Sağlık alanı ile ilgili edindiği bilgi, beceri ve deneyimlerini yazılı ve sözlü olarak aktarabilmek.</w:t>
            </w:r>
          </w:p>
          <w:p w:rsidR="00496622" w:rsidRDefault="00496622" w:rsidP="00A331B2">
            <w:pPr>
              <w:jc w:val="both"/>
            </w:pPr>
          </w:p>
        </w:tc>
        <w:tc>
          <w:tcPr>
            <w:tcW w:w="848" w:type="dxa"/>
            <w:vAlign w:val="center"/>
          </w:tcPr>
          <w:p w:rsidR="009D000A" w:rsidRPr="00966526" w:rsidRDefault="009D000A" w:rsidP="00A331B2">
            <w:pPr>
              <w:jc w:val="center"/>
            </w:pPr>
            <w:r>
              <w:t>7</w:t>
            </w:r>
          </w:p>
        </w:tc>
        <w:tc>
          <w:tcPr>
            <w:tcW w:w="842" w:type="dxa"/>
            <w:vAlign w:val="center"/>
          </w:tcPr>
          <w:p w:rsidR="009D000A" w:rsidRPr="00966526" w:rsidRDefault="009D000A" w:rsidP="00A331B2">
            <w:pPr>
              <w:jc w:val="center"/>
            </w:pPr>
            <w:r>
              <w:t>721</w:t>
            </w:r>
          </w:p>
        </w:tc>
      </w:tr>
      <w:tr w:rsidR="009D000A" w:rsidTr="00851E00">
        <w:tc>
          <w:tcPr>
            <w:tcW w:w="1212" w:type="dxa"/>
            <w:vMerge/>
          </w:tcPr>
          <w:p w:rsidR="009D000A" w:rsidRDefault="009D000A" w:rsidP="009D000A"/>
        </w:tc>
        <w:tc>
          <w:tcPr>
            <w:tcW w:w="1333" w:type="dxa"/>
            <w:vMerge/>
          </w:tcPr>
          <w:p w:rsidR="009D000A" w:rsidRDefault="009D000A" w:rsidP="009D000A"/>
        </w:tc>
        <w:tc>
          <w:tcPr>
            <w:tcW w:w="3404" w:type="dxa"/>
            <w:gridSpan w:val="2"/>
            <w:shd w:val="clear" w:color="auto" w:fill="767171" w:themeFill="background2" w:themeFillShade="80"/>
            <w:vAlign w:val="center"/>
          </w:tcPr>
          <w:p w:rsidR="009D000A" w:rsidRDefault="009D000A" w:rsidP="00851E00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113" w:type="dxa"/>
            <w:gridSpan w:val="3"/>
            <w:shd w:val="clear" w:color="auto" w:fill="767171" w:themeFill="background2" w:themeFillShade="80"/>
            <w:vAlign w:val="center"/>
          </w:tcPr>
          <w:p w:rsidR="009D000A" w:rsidRDefault="009D000A" w:rsidP="00851E00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</w:t>
            </w:r>
            <w:r w:rsidR="00851E00">
              <w:rPr>
                <w:color w:val="FFFFFF" w:themeColor="background1"/>
                <w:sz w:val="24"/>
                <w:szCs w:val="24"/>
              </w:rPr>
              <w:t>E</w:t>
            </w:r>
            <w:r w:rsidRPr="005670F6">
              <w:rPr>
                <w:color w:val="FFFFFF" w:themeColor="background1"/>
                <w:sz w:val="24"/>
                <w:szCs w:val="24"/>
              </w:rPr>
              <w:t>RLİLİKLERİ (TAY)</w:t>
            </w:r>
          </w:p>
        </w:tc>
      </w:tr>
      <w:tr w:rsidR="009D000A" w:rsidTr="00496622">
        <w:tc>
          <w:tcPr>
            <w:tcW w:w="1212" w:type="dxa"/>
            <w:vMerge/>
          </w:tcPr>
          <w:p w:rsidR="009D000A" w:rsidRDefault="009D000A" w:rsidP="009D000A"/>
        </w:tc>
        <w:tc>
          <w:tcPr>
            <w:tcW w:w="1333" w:type="dxa"/>
            <w:vMerge/>
          </w:tcPr>
          <w:p w:rsidR="009D000A" w:rsidRDefault="009D000A" w:rsidP="009D000A"/>
        </w:tc>
        <w:tc>
          <w:tcPr>
            <w:tcW w:w="3404" w:type="dxa"/>
            <w:gridSpan w:val="2"/>
          </w:tcPr>
          <w:p w:rsidR="00496622" w:rsidRDefault="00496622" w:rsidP="00496622">
            <w:pPr>
              <w:jc w:val="both"/>
            </w:pPr>
          </w:p>
          <w:p w:rsidR="009D000A" w:rsidRDefault="00496622" w:rsidP="00496622">
            <w:pPr>
              <w:jc w:val="both"/>
            </w:pPr>
            <w:r>
              <w:t xml:space="preserve">1. </w:t>
            </w:r>
            <w:r w:rsidR="009D000A" w:rsidRPr="00726CCB">
              <w:t xml:space="preserve">Uzmanlık alanı ile ilgili ortak kullanılan terimlerin, </w:t>
            </w:r>
            <w:r w:rsidR="009D000A">
              <w:t xml:space="preserve">özgün </w:t>
            </w:r>
            <w:r w:rsidR="009D000A" w:rsidRPr="00496622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görüşlerin</w:t>
            </w:r>
            <w:r w:rsidR="009D000A">
              <w:t xml:space="preserve"> </w:t>
            </w:r>
            <w:r w:rsidR="009D000A" w:rsidRPr="00726CCB">
              <w:t xml:space="preserve">tartışılması veya savunulması. </w:t>
            </w:r>
            <w:r w:rsidR="009D000A">
              <w:t>Sağlık a</w:t>
            </w:r>
            <w:r w:rsidR="009D000A" w:rsidRPr="00726CCB">
              <w:t xml:space="preserve">lanındaki </w:t>
            </w:r>
            <w:r w:rsidR="009D000A">
              <w:t xml:space="preserve">uzmanlığı ile ilgili </w:t>
            </w:r>
            <w:r w:rsidR="009D000A" w:rsidRPr="00726CCB">
              <w:t>yetkinliğini gösteren etkili bir iletişim kurabilmesi.</w:t>
            </w:r>
          </w:p>
          <w:p w:rsidR="00496622" w:rsidRPr="00726CCB" w:rsidRDefault="00496622" w:rsidP="00496622">
            <w:pPr>
              <w:jc w:val="both"/>
            </w:pPr>
          </w:p>
          <w:p w:rsidR="009D000A" w:rsidRDefault="00496622" w:rsidP="00496622">
            <w:pPr>
              <w:jc w:val="both"/>
            </w:pPr>
            <w:r>
              <w:t xml:space="preserve">2. </w:t>
            </w:r>
            <w:r w:rsidR="009D000A">
              <w:t>Sağlık a</w:t>
            </w:r>
            <w:r w:rsidR="009D000A" w:rsidRPr="00726CCB">
              <w:t xml:space="preserve">lanında ya da farklı uzmanlık alanları ile etkili iletişim kurabilme. </w:t>
            </w:r>
          </w:p>
          <w:p w:rsidR="00496622" w:rsidRPr="00B5782C" w:rsidRDefault="00496622" w:rsidP="00496622">
            <w:pPr>
              <w:jc w:val="both"/>
            </w:pPr>
          </w:p>
        </w:tc>
        <w:tc>
          <w:tcPr>
            <w:tcW w:w="3113" w:type="dxa"/>
            <w:gridSpan w:val="3"/>
          </w:tcPr>
          <w:p w:rsidR="00496622" w:rsidRDefault="00496622" w:rsidP="00496622">
            <w:pPr>
              <w:jc w:val="both"/>
            </w:pPr>
          </w:p>
          <w:p w:rsidR="009D000A" w:rsidRPr="009D54BA" w:rsidRDefault="009D000A" w:rsidP="00496622">
            <w:pPr>
              <w:jc w:val="both"/>
              <w:rPr>
                <w:color w:val="FF0000"/>
              </w:rPr>
            </w:pPr>
            <w:r w:rsidRPr="00726CCB">
              <w:t>1. Alanında edinmiş olduğu bilgi ve becerilerini, farklı uzmanlık alanlarına aktararak, bilimsel problemlerin çözülmesinde destek olur.</w:t>
            </w:r>
          </w:p>
        </w:tc>
      </w:tr>
      <w:tr w:rsidR="009D000A" w:rsidTr="00851E00">
        <w:tc>
          <w:tcPr>
            <w:tcW w:w="1212" w:type="dxa"/>
            <w:vMerge/>
          </w:tcPr>
          <w:p w:rsidR="009D000A" w:rsidRDefault="009D000A" w:rsidP="009D000A"/>
        </w:tc>
        <w:tc>
          <w:tcPr>
            <w:tcW w:w="1333" w:type="dxa"/>
            <w:vMerge w:val="restart"/>
            <w:vAlign w:val="center"/>
          </w:tcPr>
          <w:p w:rsidR="009D000A" w:rsidRDefault="009D000A" w:rsidP="00496622">
            <w:pPr>
              <w:jc w:val="center"/>
            </w:pPr>
          </w:p>
          <w:p w:rsidR="009D000A" w:rsidRDefault="009D000A" w:rsidP="00496622">
            <w:pPr>
              <w:jc w:val="center"/>
            </w:pPr>
          </w:p>
          <w:p w:rsidR="009D000A" w:rsidRDefault="009D000A" w:rsidP="00496622">
            <w:pPr>
              <w:jc w:val="center"/>
            </w:pPr>
          </w:p>
          <w:p w:rsidR="009D000A" w:rsidRDefault="009D000A" w:rsidP="00496622">
            <w:pPr>
              <w:jc w:val="center"/>
            </w:pPr>
          </w:p>
          <w:p w:rsidR="009D000A" w:rsidRDefault="009D000A" w:rsidP="00496622">
            <w:pPr>
              <w:jc w:val="center"/>
            </w:pPr>
          </w:p>
          <w:p w:rsidR="009D000A" w:rsidRDefault="009D000A" w:rsidP="00496622">
            <w:pPr>
              <w:jc w:val="center"/>
            </w:pPr>
            <w:r>
              <w:t>Alana Özgü</w:t>
            </w:r>
          </w:p>
          <w:p w:rsidR="009D000A" w:rsidRDefault="009D000A" w:rsidP="00496622">
            <w:pPr>
              <w:jc w:val="center"/>
            </w:pPr>
            <w:r>
              <w:t>Yetkinlik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  <w:vAlign w:val="center"/>
          </w:tcPr>
          <w:p w:rsidR="009D000A" w:rsidRPr="005670F6" w:rsidRDefault="009D000A" w:rsidP="00851E0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  <w:vAlign w:val="center"/>
          </w:tcPr>
          <w:p w:rsidR="009D000A" w:rsidRPr="005670F6" w:rsidRDefault="009D000A" w:rsidP="00851E0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 w:themeFill="background2" w:themeFillShade="80"/>
            <w:vAlign w:val="center"/>
          </w:tcPr>
          <w:p w:rsidR="009D000A" w:rsidRPr="005670F6" w:rsidRDefault="009D000A" w:rsidP="00851E0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9D000A" w:rsidTr="00A331B2">
        <w:tc>
          <w:tcPr>
            <w:tcW w:w="1212" w:type="dxa"/>
            <w:vMerge/>
          </w:tcPr>
          <w:p w:rsidR="009D000A" w:rsidRDefault="009D000A" w:rsidP="009D000A"/>
        </w:tc>
        <w:tc>
          <w:tcPr>
            <w:tcW w:w="1333" w:type="dxa"/>
            <w:vMerge/>
          </w:tcPr>
          <w:p w:rsidR="009D000A" w:rsidRDefault="009D000A" w:rsidP="009D000A"/>
        </w:tc>
        <w:tc>
          <w:tcPr>
            <w:tcW w:w="4827" w:type="dxa"/>
            <w:gridSpan w:val="3"/>
            <w:vAlign w:val="center"/>
          </w:tcPr>
          <w:p w:rsidR="00496622" w:rsidRDefault="00496622" w:rsidP="00A331B2">
            <w:pPr>
              <w:jc w:val="both"/>
            </w:pPr>
            <w:r>
              <w:t xml:space="preserve">     </w:t>
            </w:r>
          </w:p>
          <w:p w:rsidR="009D000A" w:rsidRDefault="00496622" w:rsidP="00A331B2">
            <w:pPr>
              <w:jc w:val="both"/>
              <w:rPr>
                <w:rFonts w:cs="TimesNewRoman"/>
                <w:color w:val="FF0000"/>
              </w:rPr>
            </w:pPr>
            <w:r>
              <w:t xml:space="preserve">       </w:t>
            </w:r>
            <w:r w:rsidR="000E37AB">
              <w:t>Biyoistatistik u</w:t>
            </w:r>
            <w:r w:rsidR="009D000A">
              <w:t xml:space="preserve">zmanlık alanı ile ilgili yaptığı ya da yapacağı bilimsel çalışmalarla, </w:t>
            </w:r>
            <w:r w:rsidR="009D000A" w:rsidRPr="00DE6A28">
              <w:t>yeni bir bilimsel yöntem geliştiren</w:t>
            </w:r>
            <w:r w:rsidR="000E37AB">
              <w:t xml:space="preserve"> </w:t>
            </w:r>
            <w:r w:rsidR="009D000A" w:rsidRPr="00DE6A28">
              <w:t>ve uygulamaya sunan özgün çalışma yapabilme becerisi kazanabilme</w:t>
            </w:r>
            <w:r w:rsidR="009D000A">
              <w:t>lidir</w:t>
            </w:r>
            <w:r w:rsidR="009D000A">
              <w:rPr>
                <w:rFonts w:cs="TimesNewRoman"/>
                <w:color w:val="FF0000"/>
              </w:rPr>
              <w:t xml:space="preserve">. </w:t>
            </w:r>
          </w:p>
          <w:p w:rsidR="00496622" w:rsidRDefault="00496622" w:rsidP="00A331B2">
            <w:pPr>
              <w:jc w:val="both"/>
              <w:rPr>
                <w:rFonts w:cs="TimesNewRoman"/>
                <w:color w:val="FF0000"/>
              </w:rPr>
            </w:pPr>
          </w:p>
          <w:p w:rsidR="00496622" w:rsidRPr="006B7F0C" w:rsidRDefault="00496622" w:rsidP="00A331B2">
            <w:pPr>
              <w:jc w:val="both"/>
              <w:rPr>
                <w:rFonts w:cs="TimesNewRoman"/>
                <w:color w:val="FF0000"/>
              </w:rPr>
            </w:pPr>
          </w:p>
        </w:tc>
        <w:tc>
          <w:tcPr>
            <w:tcW w:w="848" w:type="dxa"/>
            <w:vAlign w:val="center"/>
          </w:tcPr>
          <w:p w:rsidR="009D000A" w:rsidRDefault="000E37AB" w:rsidP="00A331B2">
            <w:pPr>
              <w:jc w:val="center"/>
            </w:pPr>
            <w:r>
              <w:t>7</w:t>
            </w:r>
          </w:p>
        </w:tc>
        <w:tc>
          <w:tcPr>
            <w:tcW w:w="842" w:type="dxa"/>
            <w:vAlign w:val="center"/>
          </w:tcPr>
          <w:p w:rsidR="00A331B2" w:rsidRDefault="00A331B2" w:rsidP="00A331B2">
            <w:pPr>
              <w:jc w:val="center"/>
            </w:pPr>
          </w:p>
          <w:p w:rsidR="00A331B2" w:rsidRDefault="00A331B2" w:rsidP="00A331B2">
            <w:pPr>
              <w:jc w:val="center"/>
            </w:pPr>
          </w:p>
          <w:p w:rsidR="009D000A" w:rsidRDefault="000E37AB" w:rsidP="00A331B2">
            <w:pPr>
              <w:jc w:val="center"/>
            </w:pPr>
            <w:r>
              <w:t>721</w:t>
            </w:r>
          </w:p>
          <w:p w:rsidR="000E37AB" w:rsidRDefault="000E37AB" w:rsidP="00A331B2"/>
          <w:p w:rsidR="000E37AB" w:rsidRDefault="000E37AB" w:rsidP="00A331B2">
            <w:pPr>
              <w:jc w:val="center"/>
            </w:pPr>
          </w:p>
        </w:tc>
      </w:tr>
      <w:tr w:rsidR="009D000A" w:rsidTr="00A331B2">
        <w:tc>
          <w:tcPr>
            <w:tcW w:w="1212" w:type="dxa"/>
            <w:vMerge/>
          </w:tcPr>
          <w:p w:rsidR="009D000A" w:rsidRDefault="009D000A" w:rsidP="009D000A"/>
        </w:tc>
        <w:tc>
          <w:tcPr>
            <w:tcW w:w="1333" w:type="dxa"/>
            <w:vMerge/>
          </w:tcPr>
          <w:p w:rsidR="009D000A" w:rsidRDefault="009D000A" w:rsidP="009D000A"/>
        </w:tc>
        <w:tc>
          <w:tcPr>
            <w:tcW w:w="4827" w:type="dxa"/>
            <w:gridSpan w:val="3"/>
            <w:vAlign w:val="center"/>
          </w:tcPr>
          <w:p w:rsidR="00496622" w:rsidRDefault="00496622" w:rsidP="00A331B2">
            <w:pPr>
              <w:jc w:val="both"/>
            </w:pPr>
          </w:p>
          <w:p w:rsidR="00496622" w:rsidRDefault="009D000A" w:rsidP="00496622">
            <w:pPr>
              <w:jc w:val="both"/>
            </w:pPr>
            <w:r>
              <w:t>Biyoistatistik ile ilgili bilgi ve becerileri sosyal sorumluluk yakla</w:t>
            </w:r>
            <w:r w:rsidRPr="00C6741D">
              <w:t>şımı çerçevesinde</w:t>
            </w:r>
            <w:r>
              <w:t>, farklı uzmanlık alanları ile ortaklaşa</w:t>
            </w:r>
            <w:r w:rsidRPr="00C6741D">
              <w:t xml:space="preserve"> proje ve etkinliklere dönüştür</w:t>
            </w:r>
            <w:r>
              <w:t>ebilmek.</w:t>
            </w:r>
          </w:p>
        </w:tc>
        <w:tc>
          <w:tcPr>
            <w:tcW w:w="848" w:type="dxa"/>
            <w:vAlign w:val="center"/>
          </w:tcPr>
          <w:p w:rsidR="009D000A" w:rsidRDefault="000E37AB" w:rsidP="00A331B2">
            <w:pPr>
              <w:jc w:val="center"/>
            </w:pPr>
            <w:r>
              <w:t>7</w:t>
            </w:r>
          </w:p>
        </w:tc>
        <w:tc>
          <w:tcPr>
            <w:tcW w:w="842" w:type="dxa"/>
            <w:vAlign w:val="center"/>
          </w:tcPr>
          <w:p w:rsidR="009D000A" w:rsidRDefault="000E37AB" w:rsidP="00A331B2">
            <w:pPr>
              <w:jc w:val="center"/>
            </w:pPr>
            <w:r>
              <w:t>721</w:t>
            </w:r>
          </w:p>
        </w:tc>
      </w:tr>
      <w:tr w:rsidR="009D000A" w:rsidTr="00851E00">
        <w:trPr>
          <w:trHeight w:val="795"/>
        </w:trPr>
        <w:tc>
          <w:tcPr>
            <w:tcW w:w="1212" w:type="dxa"/>
            <w:vMerge/>
          </w:tcPr>
          <w:p w:rsidR="009D000A" w:rsidRDefault="009D000A" w:rsidP="009D000A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9D000A" w:rsidRDefault="009D000A" w:rsidP="009D000A"/>
        </w:tc>
        <w:tc>
          <w:tcPr>
            <w:tcW w:w="3404" w:type="dxa"/>
            <w:gridSpan w:val="2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:rsidR="009D000A" w:rsidRDefault="009D000A" w:rsidP="00851E00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:rsidR="009D000A" w:rsidRDefault="009D000A" w:rsidP="00851E00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</w:t>
            </w:r>
            <w:r w:rsidR="004D48C4">
              <w:rPr>
                <w:color w:val="FFFFFF" w:themeColor="background1"/>
                <w:sz w:val="24"/>
                <w:szCs w:val="24"/>
              </w:rPr>
              <w:t>E</w:t>
            </w:r>
            <w:r w:rsidRPr="005670F6">
              <w:rPr>
                <w:color w:val="FFFFFF" w:themeColor="background1"/>
                <w:sz w:val="24"/>
                <w:szCs w:val="24"/>
              </w:rPr>
              <w:t>RLİLİKLERİ (TAY)</w:t>
            </w:r>
          </w:p>
        </w:tc>
      </w:tr>
      <w:tr w:rsidR="009D000A" w:rsidTr="00496622">
        <w:tc>
          <w:tcPr>
            <w:tcW w:w="1212" w:type="dxa"/>
            <w:vMerge/>
          </w:tcPr>
          <w:p w:rsidR="009D000A" w:rsidRDefault="009D000A" w:rsidP="009D000A"/>
        </w:tc>
        <w:tc>
          <w:tcPr>
            <w:tcW w:w="1333" w:type="dxa"/>
            <w:vMerge/>
          </w:tcPr>
          <w:p w:rsidR="009D000A" w:rsidRDefault="009D000A" w:rsidP="009D000A"/>
        </w:tc>
        <w:tc>
          <w:tcPr>
            <w:tcW w:w="3404" w:type="dxa"/>
            <w:gridSpan w:val="2"/>
          </w:tcPr>
          <w:p w:rsidR="00496622" w:rsidRDefault="00496622" w:rsidP="00496622">
            <w:pPr>
              <w:jc w:val="both"/>
            </w:pPr>
          </w:p>
          <w:p w:rsidR="009D000A" w:rsidRDefault="00496622" w:rsidP="00496622">
            <w:pPr>
              <w:jc w:val="both"/>
            </w:pPr>
            <w:r>
              <w:t xml:space="preserve">1. </w:t>
            </w:r>
            <w:r w:rsidR="000E37AB">
              <w:t>Biyoistatistik u</w:t>
            </w:r>
            <w:r w:rsidR="009D000A" w:rsidRPr="005A02DB">
              <w:t>zmanlık alanı ile ilgili karşılaşılan sorunların çözümünde stratejik karar verme süreçlerini kullanarak işlevsel etkileşim kurabilmelidir.</w:t>
            </w:r>
          </w:p>
          <w:p w:rsidR="00496622" w:rsidRPr="005A02DB" w:rsidRDefault="00496622" w:rsidP="00496622">
            <w:pPr>
              <w:jc w:val="both"/>
            </w:pPr>
          </w:p>
          <w:p w:rsidR="009D000A" w:rsidRDefault="00496622" w:rsidP="00496622">
            <w:pPr>
              <w:jc w:val="both"/>
            </w:pPr>
            <w:r>
              <w:t xml:space="preserve">2. </w:t>
            </w:r>
            <w:r w:rsidR="009D000A" w:rsidRPr="005A02DB">
              <w:t>Sağlık alanında bulunan diğer uzmanlık alanları ile ilgili sorunların çözümüne katkıda bulun</w:t>
            </w:r>
            <w:r w:rsidR="009D000A">
              <w:t>arak</w:t>
            </w:r>
            <w:r w:rsidR="009D000A" w:rsidRPr="005A02DB">
              <w:t xml:space="preserve">, kurmuş oldukları hipotezlerin </w:t>
            </w:r>
            <w:r>
              <w:t>d</w:t>
            </w:r>
            <w:r w:rsidR="009D000A" w:rsidRPr="005A02DB">
              <w:t>eğerlendirilme</w:t>
            </w:r>
            <w:r w:rsidR="009D000A">
              <w:t xml:space="preserve">sinde, </w:t>
            </w:r>
            <w:r w:rsidR="009D000A" w:rsidRPr="005A02DB">
              <w:t xml:space="preserve"> </w:t>
            </w:r>
            <w:r w:rsidR="00A331B2">
              <w:t>etkili bir şekilde destekleyebilmelidir</w:t>
            </w:r>
            <w:r>
              <w:t>.</w:t>
            </w:r>
          </w:p>
          <w:p w:rsidR="00496622" w:rsidRPr="005A02DB" w:rsidRDefault="00496622" w:rsidP="00496622">
            <w:pPr>
              <w:jc w:val="both"/>
            </w:pPr>
          </w:p>
        </w:tc>
        <w:tc>
          <w:tcPr>
            <w:tcW w:w="3113" w:type="dxa"/>
            <w:gridSpan w:val="3"/>
          </w:tcPr>
          <w:p w:rsidR="00496622" w:rsidRDefault="00496622" w:rsidP="00496622">
            <w:pPr>
              <w:jc w:val="both"/>
            </w:pPr>
          </w:p>
          <w:p w:rsidR="009D000A" w:rsidRDefault="00496622" w:rsidP="00496622">
            <w:pPr>
              <w:jc w:val="both"/>
            </w:pPr>
            <w:r>
              <w:t xml:space="preserve">1. </w:t>
            </w:r>
            <w:r w:rsidR="004C5F25" w:rsidRPr="00640C7E">
              <w:t>Biyoistatistik alanında</w:t>
            </w:r>
            <w:r w:rsidR="009D000A" w:rsidRPr="00640C7E">
              <w:t xml:space="preserve"> kuramsal ve uygulamalı bilgileri </w:t>
            </w:r>
            <w:r w:rsidR="002C1A4E">
              <w:t>sağlık alanındaki problemlerin çözümünde</w:t>
            </w:r>
            <w:r w:rsidR="009D000A" w:rsidRPr="00640C7E">
              <w:t xml:space="preserve"> kullanır.</w:t>
            </w:r>
          </w:p>
          <w:p w:rsidR="00496622" w:rsidRPr="00640C7E" w:rsidRDefault="00496622" w:rsidP="00496622">
            <w:pPr>
              <w:jc w:val="both"/>
            </w:pPr>
          </w:p>
          <w:p w:rsidR="009D000A" w:rsidRPr="00640C7E" w:rsidRDefault="00496622" w:rsidP="00496622">
            <w:pPr>
              <w:jc w:val="both"/>
            </w:pPr>
            <w:r>
              <w:t xml:space="preserve">2. </w:t>
            </w:r>
            <w:r w:rsidR="009D000A" w:rsidRPr="00640C7E">
              <w:t xml:space="preserve">Biyoistatistik alanındaki kongre, kurs, sempozyum ve benzeri bilimsel aktivitelere </w:t>
            </w:r>
            <w:r w:rsidR="00B5782C">
              <w:t>katılır</w:t>
            </w:r>
            <w:r w:rsidR="009D000A" w:rsidRPr="00640C7E">
              <w:t>.</w:t>
            </w:r>
          </w:p>
          <w:p w:rsidR="00496622" w:rsidRDefault="00496622" w:rsidP="00496622">
            <w:pPr>
              <w:jc w:val="both"/>
            </w:pPr>
          </w:p>
          <w:p w:rsidR="009D000A" w:rsidRDefault="00496622" w:rsidP="00496622">
            <w:pPr>
              <w:jc w:val="both"/>
            </w:pPr>
            <w:r>
              <w:t xml:space="preserve">3. </w:t>
            </w:r>
            <w:r w:rsidR="0095192C">
              <w:t>Biyoistatistik alanında b</w:t>
            </w:r>
            <w:r w:rsidR="009D000A" w:rsidRPr="00640C7E">
              <w:t>ilimsel çalışmaların gelişimini destekleyici eğitim etkinlikler</w:t>
            </w:r>
            <w:r w:rsidR="00B5782C">
              <w:t>i ve sosyal aktivitelere katılır.</w:t>
            </w:r>
          </w:p>
          <w:p w:rsidR="00372C60" w:rsidRPr="00640C7E" w:rsidRDefault="00372C60" w:rsidP="00496622">
            <w:pPr>
              <w:jc w:val="both"/>
              <w:rPr>
                <w:color w:val="FF0000"/>
              </w:rPr>
            </w:pPr>
          </w:p>
        </w:tc>
      </w:tr>
    </w:tbl>
    <w:p w:rsidR="00F75C30" w:rsidRDefault="00F75C30" w:rsidP="00F75C30"/>
    <w:sectPr w:rsidR="00F75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C30" w:rsidRDefault="00F75C30" w:rsidP="00F75C30">
      <w:pPr>
        <w:spacing w:after="0" w:line="240" w:lineRule="auto"/>
      </w:pPr>
      <w:r>
        <w:separator/>
      </w:r>
    </w:p>
  </w:endnote>
  <w:endnote w:type="continuationSeparator" w:id="0">
    <w:p w:rsidR="00F75C30" w:rsidRDefault="00F75C30" w:rsidP="00F7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C30" w:rsidRDefault="00F75C30" w:rsidP="00F75C30">
      <w:pPr>
        <w:spacing w:after="0" w:line="240" w:lineRule="auto"/>
      </w:pPr>
      <w:r>
        <w:separator/>
      </w:r>
    </w:p>
  </w:footnote>
  <w:footnote w:type="continuationSeparator" w:id="0">
    <w:p w:rsidR="00F75C30" w:rsidRDefault="00F75C30" w:rsidP="00F75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609"/>
    <w:multiLevelType w:val="hybridMultilevel"/>
    <w:tmpl w:val="AB08EC02"/>
    <w:lvl w:ilvl="0" w:tplc="A78AFA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977DE"/>
    <w:multiLevelType w:val="hybridMultilevel"/>
    <w:tmpl w:val="515487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2FC"/>
    <w:multiLevelType w:val="hybridMultilevel"/>
    <w:tmpl w:val="0FE053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A13CD"/>
    <w:multiLevelType w:val="hybridMultilevel"/>
    <w:tmpl w:val="A8BEEB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227D"/>
    <w:multiLevelType w:val="multilevel"/>
    <w:tmpl w:val="9982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AE22D7"/>
    <w:multiLevelType w:val="hybridMultilevel"/>
    <w:tmpl w:val="6DBC2ED4"/>
    <w:lvl w:ilvl="0" w:tplc="09624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32B74"/>
    <w:multiLevelType w:val="hybridMultilevel"/>
    <w:tmpl w:val="B644FD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169F7"/>
    <w:multiLevelType w:val="hybridMultilevel"/>
    <w:tmpl w:val="6252665E"/>
    <w:lvl w:ilvl="0" w:tplc="27AA2C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24D7B"/>
    <w:multiLevelType w:val="hybridMultilevel"/>
    <w:tmpl w:val="51B84F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747FE"/>
    <w:multiLevelType w:val="hybridMultilevel"/>
    <w:tmpl w:val="EE1C49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C009D"/>
    <w:multiLevelType w:val="hybridMultilevel"/>
    <w:tmpl w:val="888E5800"/>
    <w:lvl w:ilvl="0" w:tplc="507647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C2703"/>
    <w:multiLevelType w:val="hybridMultilevel"/>
    <w:tmpl w:val="CE0413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749F2"/>
    <w:multiLevelType w:val="multilevel"/>
    <w:tmpl w:val="04EC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184ABC"/>
    <w:multiLevelType w:val="hybridMultilevel"/>
    <w:tmpl w:val="840C2AFC"/>
    <w:lvl w:ilvl="0" w:tplc="5C20BB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D4030"/>
    <w:multiLevelType w:val="hybridMultilevel"/>
    <w:tmpl w:val="6B1C8B34"/>
    <w:lvl w:ilvl="0" w:tplc="F300D3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</w:num>
  <w:num w:numId="5">
    <w:abstractNumId w:val="12"/>
  </w:num>
  <w:num w:numId="6">
    <w:abstractNumId w:val="3"/>
  </w:num>
  <w:num w:numId="7">
    <w:abstractNumId w:val="4"/>
  </w:num>
  <w:num w:numId="8">
    <w:abstractNumId w:val="14"/>
  </w:num>
  <w:num w:numId="9">
    <w:abstractNumId w:val="7"/>
  </w:num>
  <w:num w:numId="10">
    <w:abstractNumId w:val="9"/>
  </w:num>
  <w:num w:numId="11">
    <w:abstractNumId w:val="8"/>
  </w:num>
  <w:num w:numId="12">
    <w:abstractNumId w:val="6"/>
  </w:num>
  <w:num w:numId="13">
    <w:abstractNumId w:val="13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BC"/>
    <w:rsid w:val="00011F47"/>
    <w:rsid w:val="00013816"/>
    <w:rsid w:val="000749FA"/>
    <w:rsid w:val="000B0B1B"/>
    <w:rsid w:val="000B63EB"/>
    <w:rsid w:val="000E37AB"/>
    <w:rsid w:val="00133E2E"/>
    <w:rsid w:val="00151E03"/>
    <w:rsid w:val="001A47A2"/>
    <w:rsid w:val="001E475A"/>
    <w:rsid w:val="00214A5D"/>
    <w:rsid w:val="002C1A4E"/>
    <w:rsid w:val="002C73D8"/>
    <w:rsid w:val="003346BC"/>
    <w:rsid w:val="00344BC9"/>
    <w:rsid w:val="003607DC"/>
    <w:rsid w:val="00367C08"/>
    <w:rsid w:val="0037176E"/>
    <w:rsid w:val="00372C60"/>
    <w:rsid w:val="0037570E"/>
    <w:rsid w:val="003761BF"/>
    <w:rsid w:val="0037700A"/>
    <w:rsid w:val="003835E4"/>
    <w:rsid w:val="004234B1"/>
    <w:rsid w:val="004302AC"/>
    <w:rsid w:val="004362BC"/>
    <w:rsid w:val="0044557E"/>
    <w:rsid w:val="004479CF"/>
    <w:rsid w:val="00466777"/>
    <w:rsid w:val="004710EF"/>
    <w:rsid w:val="00496622"/>
    <w:rsid w:val="004C5F25"/>
    <w:rsid w:val="004D23F9"/>
    <w:rsid w:val="004D48C4"/>
    <w:rsid w:val="004D502F"/>
    <w:rsid w:val="004E4D78"/>
    <w:rsid w:val="004F2253"/>
    <w:rsid w:val="004F6881"/>
    <w:rsid w:val="004F6C55"/>
    <w:rsid w:val="00542FC2"/>
    <w:rsid w:val="005670F6"/>
    <w:rsid w:val="005A02DB"/>
    <w:rsid w:val="005A6F73"/>
    <w:rsid w:val="005E3405"/>
    <w:rsid w:val="006136CC"/>
    <w:rsid w:val="00640C7E"/>
    <w:rsid w:val="0064608D"/>
    <w:rsid w:val="00651662"/>
    <w:rsid w:val="006B7F0C"/>
    <w:rsid w:val="00717D54"/>
    <w:rsid w:val="00726CCB"/>
    <w:rsid w:val="00773A11"/>
    <w:rsid w:val="007A0D5E"/>
    <w:rsid w:val="007B63EA"/>
    <w:rsid w:val="00801347"/>
    <w:rsid w:val="0080736E"/>
    <w:rsid w:val="008267E7"/>
    <w:rsid w:val="00834A3E"/>
    <w:rsid w:val="00851E00"/>
    <w:rsid w:val="00862171"/>
    <w:rsid w:val="0087601A"/>
    <w:rsid w:val="00882E62"/>
    <w:rsid w:val="00896E73"/>
    <w:rsid w:val="00910FCE"/>
    <w:rsid w:val="00915F63"/>
    <w:rsid w:val="00923D6E"/>
    <w:rsid w:val="009411CB"/>
    <w:rsid w:val="0095192C"/>
    <w:rsid w:val="00964B54"/>
    <w:rsid w:val="00966526"/>
    <w:rsid w:val="009B37DE"/>
    <w:rsid w:val="009C7536"/>
    <w:rsid w:val="009D000A"/>
    <w:rsid w:val="009D54BA"/>
    <w:rsid w:val="00A331B2"/>
    <w:rsid w:val="00A346CF"/>
    <w:rsid w:val="00A8321F"/>
    <w:rsid w:val="00A91393"/>
    <w:rsid w:val="00A93260"/>
    <w:rsid w:val="00A96539"/>
    <w:rsid w:val="00AB3AE7"/>
    <w:rsid w:val="00B027E3"/>
    <w:rsid w:val="00B101CF"/>
    <w:rsid w:val="00B314FE"/>
    <w:rsid w:val="00B5782C"/>
    <w:rsid w:val="00B74511"/>
    <w:rsid w:val="00B91ED4"/>
    <w:rsid w:val="00BA0265"/>
    <w:rsid w:val="00BA2611"/>
    <w:rsid w:val="00BA6033"/>
    <w:rsid w:val="00BF6C16"/>
    <w:rsid w:val="00C1749A"/>
    <w:rsid w:val="00C61FDB"/>
    <w:rsid w:val="00D22FBF"/>
    <w:rsid w:val="00D31863"/>
    <w:rsid w:val="00D647BE"/>
    <w:rsid w:val="00D919DC"/>
    <w:rsid w:val="00D93FE4"/>
    <w:rsid w:val="00DA0494"/>
    <w:rsid w:val="00DC60FA"/>
    <w:rsid w:val="00DE7B50"/>
    <w:rsid w:val="00E304C3"/>
    <w:rsid w:val="00E46533"/>
    <w:rsid w:val="00E53359"/>
    <w:rsid w:val="00E94C92"/>
    <w:rsid w:val="00EB6330"/>
    <w:rsid w:val="00EE6EAA"/>
    <w:rsid w:val="00F407CE"/>
    <w:rsid w:val="00F42806"/>
    <w:rsid w:val="00F463B5"/>
    <w:rsid w:val="00F57572"/>
    <w:rsid w:val="00F75C30"/>
    <w:rsid w:val="00F85F33"/>
    <w:rsid w:val="00FB4309"/>
    <w:rsid w:val="00FB76A5"/>
    <w:rsid w:val="00FC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44CF-BB03-445E-9388-CBE95E29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Exact">
    <w:name w:val="Gövde metni Exact"/>
    <w:basedOn w:val="VarsaylanParagrafYazTipi"/>
    <w:rsid w:val="003770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  <w:style w:type="paragraph" w:customStyle="1" w:styleId="MetinGvdesi">
    <w:name w:val="Metin Gövdesi"/>
    <w:basedOn w:val="Normal"/>
    <w:rsid w:val="00BA0265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ListeParagraf">
    <w:name w:val="List Paragraph"/>
    <w:basedOn w:val="Normal"/>
    <w:uiPriority w:val="34"/>
    <w:qFormat/>
    <w:rsid w:val="00F85F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7B5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7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75C30"/>
  </w:style>
  <w:style w:type="paragraph" w:styleId="Altbilgi">
    <w:name w:val="footer"/>
    <w:basedOn w:val="Normal"/>
    <w:link w:val="AltbilgiChar"/>
    <w:uiPriority w:val="99"/>
    <w:unhideWhenUsed/>
    <w:rsid w:val="00F7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7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6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CF412-E4F0-4CAD-A1B6-9AE99240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2016-12-05T06:42:00Z</cp:lastPrinted>
  <dcterms:created xsi:type="dcterms:W3CDTF">2016-12-05T08:57:00Z</dcterms:created>
  <dcterms:modified xsi:type="dcterms:W3CDTF">2016-12-06T13:34:00Z</dcterms:modified>
</cp:coreProperties>
</file>